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49" w:rsidRDefault="00095C49" w:rsidP="000364B7">
      <w:pPr>
        <w:ind w:left="3402"/>
        <w:rPr>
          <w:bCs/>
          <w:sz w:val="26"/>
          <w:szCs w:val="26"/>
        </w:rPr>
      </w:pPr>
    </w:p>
    <w:p w:rsidR="00E20782" w:rsidRDefault="00E20782" w:rsidP="000364B7">
      <w:pPr>
        <w:ind w:left="3402"/>
        <w:rPr>
          <w:bCs/>
          <w:sz w:val="26"/>
          <w:szCs w:val="26"/>
        </w:rPr>
      </w:pPr>
    </w:p>
    <w:p w:rsidR="00095C49" w:rsidRDefault="00095C49" w:rsidP="00095C49">
      <w:pPr>
        <w:ind w:left="5529"/>
        <w:rPr>
          <w:bCs/>
          <w:sz w:val="26"/>
          <w:szCs w:val="26"/>
        </w:rPr>
      </w:pPr>
      <w:r w:rsidRPr="00E11986">
        <w:rPr>
          <w:bCs/>
          <w:sz w:val="26"/>
          <w:szCs w:val="26"/>
        </w:rPr>
        <w:t xml:space="preserve">Приложение </w:t>
      </w:r>
    </w:p>
    <w:p w:rsidR="00095C49" w:rsidRPr="00E11986" w:rsidRDefault="00095C49" w:rsidP="00095C49">
      <w:pPr>
        <w:ind w:left="5529"/>
        <w:rPr>
          <w:bCs/>
          <w:sz w:val="26"/>
          <w:szCs w:val="26"/>
        </w:rPr>
      </w:pPr>
    </w:p>
    <w:p w:rsidR="00095C49" w:rsidRDefault="00095C49" w:rsidP="00095C49">
      <w:pPr>
        <w:ind w:left="5529"/>
        <w:rPr>
          <w:bCs/>
          <w:sz w:val="26"/>
          <w:szCs w:val="26"/>
        </w:rPr>
      </w:pPr>
      <w:r w:rsidRPr="00E11986">
        <w:rPr>
          <w:bCs/>
          <w:sz w:val="26"/>
          <w:szCs w:val="26"/>
        </w:rPr>
        <w:t xml:space="preserve"> к приказу </w:t>
      </w:r>
      <w:r>
        <w:rPr>
          <w:bCs/>
          <w:sz w:val="26"/>
          <w:szCs w:val="26"/>
        </w:rPr>
        <w:t>Курчатовского у</w:t>
      </w:r>
      <w:r w:rsidRPr="00E11986">
        <w:rPr>
          <w:bCs/>
          <w:sz w:val="26"/>
          <w:szCs w:val="26"/>
        </w:rPr>
        <w:t>правления</w:t>
      </w:r>
    </w:p>
    <w:p w:rsidR="00095C49" w:rsidRDefault="00095C49" w:rsidP="00095C49">
      <w:pPr>
        <w:ind w:left="5529"/>
        <w:rPr>
          <w:sz w:val="26"/>
          <w:szCs w:val="26"/>
        </w:rPr>
      </w:pPr>
      <w:r w:rsidRPr="00E11986">
        <w:rPr>
          <w:bCs/>
          <w:sz w:val="26"/>
          <w:szCs w:val="26"/>
        </w:rPr>
        <w:t xml:space="preserve"> </w:t>
      </w:r>
      <w:r w:rsidRPr="00E11986">
        <w:rPr>
          <w:sz w:val="26"/>
          <w:szCs w:val="26"/>
        </w:rPr>
        <w:t>социальной защиты</w:t>
      </w:r>
      <w:r>
        <w:rPr>
          <w:sz w:val="26"/>
          <w:szCs w:val="26"/>
        </w:rPr>
        <w:t xml:space="preserve"> </w:t>
      </w:r>
      <w:r w:rsidRPr="00E11986">
        <w:rPr>
          <w:sz w:val="26"/>
          <w:szCs w:val="26"/>
        </w:rPr>
        <w:t xml:space="preserve">населения </w:t>
      </w:r>
    </w:p>
    <w:p w:rsidR="00095C49" w:rsidRPr="00E11986" w:rsidRDefault="00095C49" w:rsidP="00095C49">
      <w:pPr>
        <w:ind w:left="5529"/>
        <w:rPr>
          <w:sz w:val="26"/>
          <w:szCs w:val="26"/>
        </w:rPr>
      </w:pPr>
      <w:r>
        <w:rPr>
          <w:sz w:val="26"/>
          <w:szCs w:val="26"/>
        </w:rPr>
        <w:t>А</w:t>
      </w:r>
      <w:r w:rsidRPr="00E11986">
        <w:rPr>
          <w:sz w:val="26"/>
          <w:szCs w:val="26"/>
        </w:rPr>
        <w:t>дминистрации города Челябинска</w:t>
      </w:r>
    </w:p>
    <w:p w:rsidR="00095C49" w:rsidRPr="00E11986" w:rsidRDefault="00095C49" w:rsidP="00095C49">
      <w:pPr>
        <w:ind w:left="5529"/>
        <w:rPr>
          <w:bCs/>
          <w:sz w:val="26"/>
          <w:szCs w:val="26"/>
        </w:rPr>
      </w:pPr>
      <w:r w:rsidRPr="00E11986">
        <w:rPr>
          <w:bCs/>
          <w:sz w:val="26"/>
          <w:szCs w:val="26"/>
        </w:rPr>
        <w:t xml:space="preserve">от </w:t>
      </w:r>
      <w:r w:rsidR="007624F2">
        <w:rPr>
          <w:bCs/>
          <w:sz w:val="26"/>
          <w:szCs w:val="26"/>
        </w:rPr>
        <w:t>27.07.2020  №  177</w:t>
      </w:r>
    </w:p>
    <w:p w:rsidR="00095C49" w:rsidRPr="00E11986" w:rsidRDefault="00095C49" w:rsidP="00095C49">
      <w:pPr>
        <w:jc w:val="right"/>
        <w:rPr>
          <w:sz w:val="26"/>
          <w:szCs w:val="26"/>
        </w:rPr>
      </w:pPr>
    </w:p>
    <w:p w:rsidR="00095C49" w:rsidRPr="00E11986" w:rsidRDefault="00095C49" w:rsidP="00095C49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left="709"/>
        <w:jc w:val="right"/>
        <w:rPr>
          <w:sz w:val="26"/>
          <w:szCs w:val="26"/>
        </w:rPr>
      </w:pPr>
    </w:p>
    <w:p w:rsidR="00095C49" w:rsidRPr="001458FE" w:rsidRDefault="00095C49" w:rsidP="00095C49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1458FE">
        <w:rPr>
          <w:sz w:val="26"/>
          <w:szCs w:val="26"/>
        </w:rPr>
        <w:t>ОЛИТИКА</w:t>
      </w:r>
    </w:p>
    <w:p w:rsidR="00095C49" w:rsidRDefault="00095C49" w:rsidP="00095C49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информационной безопасности в Курчатовском управлении социальной </w:t>
      </w:r>
      <w:proofErr w:type="gramStart"/>
      <w:r>
        <w:rPr>
          <w:sz w:val="26"/>
          <w:szCs w:val="26"/>
        </w:rPr>
        <w:t>защиты населения Администрации города Челябинска</w:t>
      </w:r>
      <w:proofErr w:type="gramEnd"/>
    </w:p>
    <w:p w:rsidR="00095C49" w:rsidRDefault="00095C49" w:rsidP="00095C49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  <w:sz w:val="26"/>
          <w:szCs w:val="26"/>
        </w:rPr>
      </w:pPr>
    </w:p>
    <w:p w:rsidR="00095C49" w:rsidRPr="00DF28CF" w:rsidRDefault="00095C49" w:rsidP="00095C49">
      <w:pPr>
        <w:tabs>
          <w:tab w:val="left" w:pos="624"/>
        </w:tabs>
        <w:jc w:val="center"/>
        <w:rPr>
          <w:sz w:val="26"/>
          <w:szCs w:val="26"/>
        </w:rPr>
      </w:pPr>
      <w:smartTag w:uri="urn:schemas-microsoft-com:office:smarttags" w:element="place">
        <w:r w:rsidRPr="0093408E">
          <w:rPr>
            <w:sz w:val="26"/>
            <w:szCs w:val="26"/>
            <w:lang w:val="en-US"/>
          </w:rPr>
          <w:t>I</w:t>
        </w:r>
        <w:r w:rsidRPr="0093408E">
          <w:rPr>
            <w:sz w:val="26"/>
            <w:szCs w:val="26"/>
          </w:rPr>
          <w:t>.</w:t>
        </w:r>
      </w:smartTag>
      <w:r w:rsidRPr="0093408E">
        <w:rPr>
          <w:sz w:val="26"/>
          <w:szCs w:val="26"/>
        </w:rPr>
        <w:t xml:space="preserve"> ОБЩИЕ ПОЛОЖЕНИЯ</w:t>
      </w:r>
    </w:p>
    <w:p w:rsidR="00095C49" w:rsidRPr="00DF28CF" w:rsidRDefault="00095C49" w:rsidP="00095C49">
      <w:pPr>
        <w:tabs>
          <w:tab w:val="left" w:pos="624"/>
        </w:tabs>
        <w:ind w:firstLine="708"/>
        <w:rPr>
          <w:sz w:val="26"/>
          <w:szCs w:val="26"/>
        </w:rPr>
      </w:pPr>
    </w:p>
    <w:p w:rsidR="00095C49" w:rsidRDefault="00095C49" w:rsidP="00095C49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В целях гарантирования выполнения норм федерального законодательства в полном объеме </w:t>
      </w:r>
      <w:r>
        <w:rPr>
          <w:sz w:val="26"/>
          <w:szCs w:val="26"/>
        </w:rPr>
        <w:t>Курчатовское управление социальной защиты населения Администрации города Челябинска</w:t>
      </w:r>
      <w:r w:rsidRPr="005F689D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Управление</w:t>
      </w:r>
      <w:r w:rsidRPr="005F689D">
        <w:rPr>
          <w:sz w:val="26"/>
          <w:szCs w:val="26"/>
        </w:rPr>
        <w:t>) считает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 процессов их обработки.</w:t>
      </w:r>
    </w:p>
    <w:p w:rsidR="00095C49" w:rsidRPr="005F689D" w:rsidRDefault="00095C49" w:rsidP="00095C49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Настоящая политика в области обработки и защиты персональных данных </w:t>
      </w:r>
      <w:r w:rsidR="0001455E">
        <w:rPr>
          <w:sz w:val="26"/>
          <w:szCs w:val="26"/>
        </w:rPr>
        <w:t xml:space="preserve">     </w:t>
      </w:r>
      <w:r w:rsidRPr="005F689D">
        <w:rPr>
          <w:sz w:val="26"/>
          <w:szCs w:val="26"/>
        </w:rPr>
        <w:t xml:space="preserve">в </w:t>
      </w:r>
      <w:r>
        <w:rPr>
          <w:sz w:val="26"/>
          <w:szCs w:val="26"/>
        </w:rPr>
        <w:t>Управлении</w:t>
      </w:r>
      <w:r w:rsidRPr="005F689D">
        <w:rPr>
          <w:sz w:val="26"/>
          <w:szCs w:val="26"/>
        </w:rPr>
        <w:t xml:space="preserve"> (далее – политика) характеризуется следующими признаками:</w:t>
      </w:r>
    </w:p>
    <w:p w:rsidR="00095C49" w:rsidRDefault="00095C49" w:rsidP="00095C49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5F689D">
        <w:rPr>
          <w:sz w:val="26"/>
          <w:szCs w:val="26"/>
        </w:rPr>
        <w:t xml:space="preserve">азработана в целях обеспечения реализации требований законодательства РФ в области обработки персональных данных субъектов персональных данных (физическое лицо, которое прямо или косвенно определено или определяемо </w:t>
      </w:r>
      <w:r w:rsidR="0001455E">
        <w:rPr>
          <w:sz w:val="26"/>
          <w:szCs w:val="26"/>
        </w:rPr>
        <w:t xml:space="preserve">                </w:t>
      </w:r>
      <w:r w:rsidRPr="005F689D">
        <w:rPr>
          <w:sz w:val="26"/>
          <w:szCs w:val="26"/>
        </w:rPr>
        <w:t>с помощью персональных данных)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5F689D">
        <w:rPr>
          <w:sz w:val="26"/>
          <w:szCs w:val="26"/>
        </w:rPr>
        <w:t xml:space="preserve">аскрывает основные категории персональных данных, обрабатываемых </w:t>
      </w:r>
      <w:r w:rsidR="0001455E">
        <w:rPr>
          <w:sz w:val="26"/>
          <w:szCs w:val="26"/>
        </w:rPr>
        <w:t xml:space="preserve">        </w:t>
      </w:r>
      <w:r>
        <w:rPr>
          <w:sz w:val="26"/>
          <w:szCs w:val="26"/>
        </w:rPr>
        <w:t>в Управлении</w:t>
      </w:r>
      <w:r w:rsidRPr="005F689D">
        <w:rPr>
          <w:sz w:val="26"/>
          <w:szCs w:val="26"/>
        </w:rPr>
        <w:t xml:space="preserve">, цели, способы и принципы обработки </w:t>
      </w:r>
      <w:r>
        <w:rPr>
          <w:sz w:val="26"/>
          <w:szCs w:val="26"/>
        </w:rPr>
        <w:t>Управлением</w:t>
      </w:r>
      <w:r w:rsidRPr="005F689D">
        <w:rPr>
          <w:sz w:val="26"/>
          <w:szCs w:val="26"/>
        </w:rPr>
        <w:t xml:space="preserve"> персональных данных, права и обязанности </w:t>
      </w:r>
      <w:r>
        <w:rPr>
          <w:sz w:val="26"/>
          <w:szCs w:val="26"/>
        </w:rPr>
        <w:t>Управления</w:t>
      </w:r>
      <w:r w:rsidRPr="005F689D">
        <w:rPr>
          <w:sz w:val="26"/>
          <w:szCs w:val="26"/>
        </w:rPr>
        <w:t xml:space="preserve"> при обработке персональных данных, права субъектов персональных данных, а также включает перечень мер, применяемых </w:t>
      </w:r>
      <w:r>
        <w:rPr>
          <w:sz w:val="26"/>
          <w:szCs w:val="26"/>
        </w:rPr>
        <w:t>Управлением</w:t>
      </w:r>
      <w:r w:rsidRPr="005F689D">
        <w:rPr>
          <w:sz w:val="26"/>
          <w:szCs w:val="26"/>
        </w:rPr>
        <w:t xml:space="preserve"> в целях обеспечения безопасности персональных данных при их обработке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</w:t>
      </w:r>
      <w:r>
        <w:rPr>
          <w:sz w:val="26"/>
          <w:szCs w:val="26"/>
        </w:rPr>
        <w:t>я</w:t>
      </w:r>
      <w:r w:rsidRPr="005F689D">
        <w:rPr>
          <w:sz w:val="26"/>
          <w:szCs w:val="26"/>
        </w:rPr>
        <w:t xml:space="preserve">вляется общедоступным документом, декларирующим концептуальные основы деятельности </w:t>
      </w:r>
      <w:r>
        <w:rPr>
          <w:sz w:val="26"/>
          <w:szCs w:val="26"/>
        </w:rPr>
        <w:t>Управления</w:t>
      </w:r>
      <w:r w:rsidRPr="005F689D">
        <w:rPr>
          <w:sz w:val="26"/>
          <w:szCs w:val="26"/>
        </w:rPr>
        <w:t xml:space="preserve"> при обработке персональных данных.</w:t>
      </w:r>
    </w:p>
    <w:p w:rsidR="00095C49" w:rsidRPr="005F689D" w:rsidRDefault="00095C49" w:rsidP="00095C49">
      <w:pPr>
        <w:ind w:left="709"/>
        <w:jc w:val="both"/>
        <w:rPr>
          <w:sz w:val="26"/>
          <w:szCs w:val="26"/>
        </w:rPr>
      </w:pPr>
    </w:p>
    <w:p w:rsidR="00095C49" w:rsidRPr="005F689D" w:rsidRDefault="00095C49" w:rsidP="00095C49">
      <w:pPr>
        <w:pStyle w:val="af2"/>
        <w:numPr>
          <w:ilvl w:val="0"/>
          <w:numId w:val="5"/>
        </w:numPr>
        <w:tabs>
          <w:tab w:val="left" w:pos="624"/>
        </w:tabs>
        <w:jc w:val="center"/>
        <w:rPr>
          <w:vanish/>
          <w:sz w:val="26"/>
          <w:szCs w:val="26"/>
        </w:rPr>
      </w:pPr>
    </w:p>
    <w:p w:rsidR="00095C49" w:rsidRPr="005F689D" w:rsidRDefault="00095C49" w:rsidP="00095C49">
      <w:pPr>
        <w:numPr>
          <w:ilvl w:val="0"/>
          <w:numId w:val="5"/>
        </w:numPr>
        <w:tabs>
          <w:tab w:val="left" w:pos="624"/>
        </w:tabs>
        <w:jc w:val="center"/>
        <w:rPr>
          <w:sz w:val="26"/>
          <w:szCs w:val="26"/>
        </w:rPr>
      </w:pPr>
      <w:r w:rsidRPr="005F689D">
        <w:rPr>
          <w:sz w:val="26"/>
          <w:szCs w:val="26"/>
        </w:rPr>
        <w:t>ОПРЕДЕЛЕНИЯ</w:t>
      </w:r>
    </w:p>
    <w:p w:rsidR="00095C49" w:rsidRPr="005F689D" w:rsidRDefault="00095C49" w:rsidP="00095C49">
      <w:pPr>
        <w:tabs>
          <w:tab w:val="left" w:pos="624"/>
        </w:tabs>
        <w:ind w:left="720"/>
        <w:jc w:val="center"/>
        <w:rPr>
          <w:sz w:val="26"/>
          <w:szCs w:val="26"/>
        </w:rPr>
      </w:pPr>
    </w:p>
    <w:p w:rsidR="00095C49" w:rsidRPr="005F689D" w:rsidRDefault="00095C49" w:rsidP="00095C49">
      <w:pPr>
        <w:pStyle w:val="af2"/>
        <w:numPr>
          <w:ilvl w:val="0"/>
          <w:numId w:val="6"/>
        </w:numPr>
        <w:ind w:left="0" w:firstLine="709"/>
        <w:jc w:val="both"/>
        <w:rPr>
          <w:vanish/>
          <w:sz w:val="26"/>
          <w:szCs w:val="26"/>
        </w:rPr>
      </w:pPr>
    </w:p>
    <w:p w:rsidR="00095C49" w:rsidRPr="005F689D" w:rsidRDefault="00095C49" w:rsidP="00095C49">
      <w:pPr>
        <w:pStyle w:val="af2"/>
        <w:numPr>
          <w:ilvl w:val="0"/>
          <w:numId w:val="6"/>
        </w:numPr>
        <w:ind w:left="0" w:firstLine="709"/>
        <w:jc w:val="both"/>
        <w:rPr>
          <w:vanish/>
          <w:sz w:val="26"/>
          <w:szCs w:val="26"/>
        </w:rPr>
      </w:pP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5F689D">
        <w:rPr>
          <w:sz w:val="26"/>
          <w:szCs w:val="26"/>
        </w:rPr>
        <w:t xml:space="preserve">Биометрические персональные данные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</w:t>
      </w:r>
      <w:proofErr w:type="gramEnd"/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Блокирование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Доступ к информации (доступ)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ознакомление с информацией, ее обработка, в частности, копирование, модификация или уничтожение информации.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Информационная система персональных данных </w:t>
      </w:r>
      <w:r w:rsidRPr="005F689D">
        <w:rPr>
          <w:sz w:val="26"/>
          <w:szCs w:val="26"/>
        </w:rPr>
        <w:softHyphen/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lastRenderedPageBreak/>
        <w:t xml:space="preserve"> </w:t>
      </w:r>
      <w:proofErr w:type="gramStart"/>
      <w:r w:rsidRPr="005F689D">
        <w:rPr>
          <w:sz w:val="26"/>
          <w:szCs w:val="26"/>
        </w:rPr>
        <w:t>Несанкционированный доступ</w:t>
      </w:r>
      <w:r>
        <w:rPr>
          <w:sz w:val="26"/>
          <w:szCs w:val="26"/>
        </w:rPr>
        <w:t xml:space="preserve"> </w:t>
      </w:r>
      <w:r w:rsidRPr="005F689D">
        <w:rPr>
          <w:sz w:val="26"/>
          <w:szCs w:val="26"/>
        </w:rPr>
        <w:t>– доступ к информации, хранящейся на различных типах носителей (бумажных, магнитных, оптических и т.</w:t>
      </w:r>
      <w:r>
        <w:rPr>
          <w:sz w:val="26"/>
          <w:szCs w:val="26"/>
        </w:rPr>
        <w:t>д</w:t>
      </w:r>
      <w:r w:rsidRPr="005F689D">
        <w:rPr>
          <w:sz w:val="26"/>
          <w:szCs w:val="26"/>
        </w:rPr>
        <w:t xml:space="preserve">.) </w:t>
      </w:r>
      <w:r w:rsidR="0001455E">
        <w:rPr>
          <w:sz w:val="26"/>
          <w:szCs w:val="26"/>
        </w:rPr>
        <w:t xml:space="preserve">                          </w:t>
      </w:r>
      <w:r w:rsidRPr="005F689D">
        <w:rPr>
          <w:sz w:val="26"/>
          <w:szCs w:val="26"/>
        </w:rPr>
        <w:t xml:space="preserve">в компьютерных базах данных, файловых хранилищах, архивах, секретных частях и т. </w:t>
      </w:r>
      <w:r>
        <w:rPr>
          <w:sz w:val="26"/>
          <w:szCs w:val="26"/>
        </w:rPr>
        <w:t>д</w:t>
      </w:r>
      <w:r w:rsidRPr="005F689D">
        <w:rPr>
          <w:sz w:val="26"/>
          <w:szCs w:val="26"/>
        </w:rPr>
        <w:t>. различных организаций путём изменения (повышения, фальсификации) своих прав доступа.</w:t>
      </w:r>
      <w:proofErr w:type="gramEnd"/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Носитель информации – любой материальный объект или среда, используемый для хранения или передачи информации.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Персональные данные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</w:t>
      </w:r>
      <w:r w:rsidRPr="005F689D">
        <w:rPr>
          <w:sz w:val="26"/>
          <w:szCs w:val="26"/>
        </w:rPr>
        <w:softHyphen/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Оператор </w:t>
      </w:r>
      <w:r>
        <w:rPr>
          <w:sz w:val="26"/>
          <w:szCs w:val="26"/>
        </w:rPr>
        <w:t>персональных данных</w:t>
      </w:r>
      <w:r w:rsidRPr="005F689D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</w:t>
      </w:r>
      <w:r w:rsidR="0001455E">
        <w:rPr>
          <w:sz w:val="26"/>
          <w:szCs w:val="26"/>
        </w:rPr>
        <w:t xml:space="preserve">        </w:t>
      </w:r>
      <w:r w:rsidRPr="005F689D">
        <w:rPr>
          <w:sz w:val="26"/>
          <w:szCs w:val="26"/>
        </w:rPr>
        <w:t>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</w:t>
      </w:r>
      <w:proofErr w:type="gramStart"/>
      <w:r w:rsidRPr="005F689D">
        <w:rPr>
          <w:sz w:val="26"/>
          <w:szCs w:val="26"/>
        </w:rPr>
        <w:t xml:space="preserve">Обработка персональных данных </w:t>
      </w:r>
      <w:r w:rsidRPr="005F689D">
        <w:rPr>
          <w:sz w:val="26"/>
          <w:szCs w:val="26"/>
        </w:rPr>
        <w:softHyphen/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Предоставление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действия, направленные на раскрытие персональных данных определенному лицу или определенному кругу лиц.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Распространение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действия, направленные на раскрытие персональных данных неопределенному кругу лиц.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</w:t>
      </w:r>
      <w:bookmarkStart w:id="0" w:name="Par150"/>
      <w:bookmarkEnd w:id="0"/>
      <w:r w:rsidRPr="005F689D">
        <w:rPr>
          <w:sz w:val="26"/>
          <w:szCs w:val="26"/>
        </w:rPr>
        <w:t xml:space="preserve">Специальные категории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категории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Субъект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физическое лицо, которое прямо или косвенно определено или определяемо с помощью персональных данных.</w:t>
      </w:r>
    </w:p>
    <w:p w:rsidR="00095C49" w:rsidRPr="005F689D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Трансграничная передача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95C49" w:rsidRDefault="00095C49" w:rsidP="00095C49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Уничтожение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действия, в результате которых становится невозможным восстановить содержание персональных данных </w:t>
      </w:r>
      <w:r w:rsidR="0001455E">
        <w:rPr>
          <w:sz w:val="26"/>
          <w:szCs w:val="26"/>
        </w:rPr>
        <w:t xml:space="preserve">                     </w:t>
      </w:r>
      <w:r w:rsidRPr="005F689D">
        <w:rPr>
          <w:sz w:val="26"/>
          <w:szCs w:val="26"/>
        </w:rPr>
        <w:t>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rPr>
          <w:sz w:val="26"/>
          <w:szCs w:val="26"/>
        </w:rPr>
        <w:t>.</w:t>
      </w:r>
    </w:p>
    <w:p w:rsidR="00095C49" w:rsidRPr="005F689D" w:rsidRDefault="00095C49" w:rsidP="00095C49">
      <w:pPr>
        <w:jc w:val="both"/>
        <w:rPr>
          <w:sz w:val="26"/>
          <w:szCs w:val="26"/>
        </w:rPr>
      </w:pPr>
    </w:p>
    <w:p w:rsidR="00095C49" w:rsidRPr="005F689D" w:rsidRDefault="00095C49" w:rsidP="00095C49">
      <w:pPr>
        <w:pStyle w:val="af2"/>
        <w:numPr>
          <w:ilvl w:val="0"/>
          <w:numId w:val="7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Pr="005F689D" w:rsidRDefault="00095C49" w:rsidP="00095C49">
      <w:pPr>
        <w:pStyle w:val="af2"/>
        <w:numPr>
          <w:ilvl w:val="0"/>
          <w:numId w:val="7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Default="00095C49" w:rsidP="00095C49">
      <w:pPr>
        <w:numPr>
          <w:ilvl w:val="0"/>
          <w:numId w:val="7"/>
        </w:numPr>
        <w:tabs>
          <w:tab w:val="left" w:pos="624"/>
        </w:tabs>
        <w:jc w:val="center"/>
        <w:rPr>
          <w:sz w:val="26"/>
          <w:szCs w:val="26"/>
        </w:rPr>
      </w:pPr>
      <w:r w:rsidRPr="005F689D">
        <w:rPr>
          <w:sz w:val="26"/>
          <w:szCs w:val="26"/>
        </w:rPr>
        <w:t>И</w:t>
      </w:r>
      <w:r>
        <w:rPr>
          <w:sz w:val="26"/>
          <w:szCs w:val="26"/>
        </w:rPr>
        <w:t>НФОРМАЦИЯ ОБ УПРАВЛЕНИИ</w:t>
      </w:r>
    </w:p>
    <w:p w:rsidR="00095C49" w:rsidRPr="005F689D" w:rsidRDefault="00095C49" w:rsidP="00095C49">
      <w:pPr>
        <w:tabs>
          <w:tab w:val="left" w:pos="624"/>
        </w:tabs>
        <w:jc w:val="center"/>
        <w:rPr>
          <w:sz w:val="26"/>
          <w:szCs w:val="26"/>
        </w:rPr>
      </w:pPr>
      <w:r w:rsidRPr="005F689D">
        <w:rPr>
          <w:sz w:val="26"/>
          <w:szCs w:val="26"/>
        </w:rPr>
        <w:tab/>
      </w:r>
    </w:p>
    <w:p w:rsidR="00095C49" w:rsidRPr="005F689D" w:rsidRDefault="00095C49" w:rsidP="00095C49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Наименование: </w:t>
      </w:r>
      <w:r>
        <w:rPr>
          <w:sz w:val="26"/>
          <w:szCs w:val="26"/>
        </w:rPr>
        <w:t xml:space="preserve">Курчатовское управление социальной </w:t>
      </w:r>
      <w:proofErr w:type="gramStart"/>
      <w:r>
        <w:rPr>
          <w:sz w:val="26"/>
          <w:szCs w:val="26"/>
        </w:rPr>
        <w:t>защиты населения Администрации города Челябинска</w:t>
      </w:r>
      <w:proofErr w:type="gramEnd"/>
    </w:p>
    <w:p w:rsidR="00095C49" w:rsidRPr="005F689D" w:rsidRDefault="00095C49" w:rsidP="00095C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F689D">
        <w:rPr>
          <w:sz w:val="26"/>
          <w:szCs w:val="26"/>
        </w:rPr>
        <w:t xml:space="preserve">ИНН: </w:t>
      </w:r>
      <w:r>
        <w:rPr>
          <w:sz w:val="26"/>
          <w:szCs w:val="26"/>
        </w:rPr>
        <w:t>7448032382</w:t>
      </w:r>
    </w:p>
    <w:p w:rsidR="00095C49" w:rsidRDefault="00095C49" w:rsidP="00095C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F689D">
        <w:rPr>
          <w:sz w:val="26"/>
          <w:szCs w:val="26"/>
        </w:rPr>
        <w:t xml:space="preserve">Фактический адрес: </w:t>
      </w:r>
      <w:r w:rsidR="0033392A">
        <w:rPr>
          <w:sz w:val="26"/>
          <w:szCs w:val="26"/>
        </w:rPr>
        <w:t>Комсомольский проспект</w:t>
      </w:r>
      <w:r>
        <w:rPr>
          <w:sz w:val="26"/>
          <w:szCs w:val="26"/>
        </w:rPr>
        <w:t xml:space="preserve">, </w:t>
      </w:r>
      <w:r w:rsidR="0033392A">
        <w:rPr>
          <w:sz w:val="26"/>
          <w:szCs w:val="26"/>
        </w:rPr>
        <w:t>107А,</w:t>
      </w:r>
      <w:r>
        <w:rPr>
          <w:sz w:val="26"/>
          <w:szCs w:val="26"/>
        </w:rPr>
        <w:t xml:space="preserve"> город Челябинск, 454</w:t>
      </w:r>
      <w:r w:rsidR="0033392A">
        <w:rPr>
          <w:sz w:val="26"/>
          <w:szCs w:val="26"/>
        </w:rPr>
        <w:t>100.</w:t>
      </w:r>
    </w:p>
    <w:p w:rsidR="00095C49" w:rsidRDefault="00095C49" w:rsidP="00095C49">
      <w:pPr>
        <w:tabs>
          <w:tab w:val="left" w:pos="624"/>
        </w:tabs>
        <w:jc w:val="both"/>
        <w:rPr>
          <w:sz w:val="26"/>
          <w:szCs w:val="26"/>
        </w:rPr>
      </w:pPr>
    </w:p>
    <w:p w:rsidR="00095C49" w:rsidRPr="005F689D" w:rsidRDefault="00095C49" w:rsidP="00095C49">
      <w:pPr>
        <w:pStyle w:val="af2"/>
        <w:numPr>
          <w:ilvl w:val="0"/>
          <w:numId w:val="8"/>
        </w:numPr>
        <w:tabs>
          <w:tab w:val="left" w:pos="624"/>
        </w:tabs>
        <w:jc w:val="center"/>
        <w:rPr>
          <w:vanish/>
          <w:sz w:val="26"/>
          <w:szCs w:val="26"/>
        </w:rPr>
      </w:pPr>
    </w:p>
    <w:p w:rsidR="00095C49" w:rsidRPr="005F689D" w:rsidRDefault="00095C49" w:rsidP="00095C49">
      <w:pPr>
        <w:pStyle w:val="af2"/>
        <w:numPr>
          <w:ilvl w:val="0"/>
          <w:numId w:val="8"/>
        </w:numPr>
        <w:tabs>
          <w:tab w:val="left" w:pos="624"/>
        </w:tabs>
        <w:jc w:val="center"/>
        <w:rPr>
          <w:vanish/>
          <w:sz w:val="26"/>
          <w:szCs w:val="26"/>
        </w:rPr>
      </w:pPr>
    </w:p>
    <w:p w:rsidR="00095C49" w:rsidRPr="005F689D" w:rsidRDefault="00095C49" w:rsidP="00095C49">
      <w:pPr>
        <w:pStyle w:val="af2"/>
        <w:numPr>
          <w:ilvl w:val="0"/>
          <w:numId w:val="8"/>
        </w:numPr>
        <w:tabs>
          <w:tab w:val="left" w:pos="624"/>
        </w:tabs>
        <w:jc w:val="center"/>
        <w:rPr>
          <w:vanish/>
          <w:sz w:val="26"/>
          <w:szCs w:val="26"/>
        </w:rPr>
      </w:pPr>
    </w:p>
    <w:p w:rsidR="00095C49" w:rsidRPr="00EB2CA9" w:rsidRDefault="00095C49" w:rsidP="00095C49">
      <w:pPr>
        <w:numPr>
          <w:ilvl w:val="0"/>
          <w:numId w:val="8"/>
        </w:numPr>
        <w:tabs>
          <w:tab w:val="left" w:pos="624"/>
        </w:tabs>
        <w:jc w:val="center"/>
        <w:rPr>
          <w:sz w:val="26"/>
          <w:szCs w:val="26"/>
        </w:rPr>
      </w:pPr>
      <w:r w:rsidRPr="00EB2CA9">
        <w:rPr>
          <w:sz w:val="26"/>
          <w:szCs w:val="26"/>
        </w:rPr>
        <w:t>ПРАВОВЫЕ ОСНОВАНИЯ ОБРАБОТКИ ПЕРСОНАЛЬНЫХ ДАННЫХ</w:t>
      </w:r>
    </w:p>
    <w:p w:rsidR="00095C49" w:rsidRPr="005F689D" w:rsidRDefault="00095C49" w:rsidP="00095C49">
      <w:pPr>
        <w:tabs>
          <w:tab w:val="left" w:pos="624"/>
        </w:tabs>
        <w:jc w:val="both"/>
        <w:rPr>
          <w:sz w:val="26"/>
          <w:szCs w:val="26"/>
        </w:rPr>
      </w:pPr>
    </w:p>
    <w:p w:rsidR="00095C49" w:rsidRPr="005F689D" w:rsidRDefault="00095C49" w:rsidP="00095C49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lastRenderedPageBreak/>
        <w:t xml:space="preserve">Политика </w:t>
      </w:r>
      <w:r>
        <w:rPr>
          <w:sz w:val="26"/>
          <w:szCs w:val="26"/>
        </w:rPr>
        <w:t>Управления</w:t>
      </w:r>
      <w:r w:rsidRPr="005F689D">
        <w:rPr>
          <w:sz w:val="26"/>
          <w:szCs w:val="26"/>
        </w:rPr>
        <w:t xml:space="preserve"> в области обработки персональных данных определяется в соответствии со следующими нормативными правовыми актами:</w:t>
      </w:r>
    </w:p>
    <w:p w:rsidR="00095C49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>Конституцией Российской Федерации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B2CA9">
        <w:rPr>
          <w:sz w:val="26"/>
          <w:szCs w:val="26"/>
        </w:rPr>
        <w:t xml:space="preserve"> Трудовым кодексом Российской Федерации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B2CA9">
        <w:rPr>
          <w:sz w:val="26"/>
          <w:szCs w:val="26"/>
        </w:rPr>
        <w:t xml:space="preserve"> Гражданским кодексом Р</w:t>
      </w:r>
      <w:r>
        <w:rPr>
          <w:sz w:val="26"/>
          <w:szCs w:val="26"/>
        </w:rPr>
        <w:t>оссийской Федерации;</w:t>
      </w:r>
    </w:p>
    <w:p w:rsidR="00095C49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B2CA9">
        <w:rPr>
          <w:sz w:val="26"/>
          <w:szCs w:val="26"/>
        </w:rPr>
        <w:t xml:space="preserve"> Федеральным законом от 27.07.2006 №152-ФЗ «О персональных данных»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B2CA9">
        <w:rPr>
          <w:sz w:val="26"/>
          <w:szCs w:val="26"/>
        </w:rPr>
        <w:t xml:space="preserve"> Федеральным законом от 27.07.2006 №149-ФЗ «Об информации, информационных технологиях и о защите информации»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Постановлением Правительства РФ от 21марта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</w:t>
      </w:r>
      <w:r w:rsidR="0001455E">
        <w:rPr>
          <w:sz w:val="26"/>
          <w:szCs w:val="26"/>
        </w:rPr>
        <w:t xml:space="preserve">        </w:t>
      </w:r>
      <w:r>
        <w:rPr>
          <w:sz w:val="26"/>
          <w:szCs w:val="26"/>
        </w:rPr>
        <w:t>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095C49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РФ от 01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6"/>
            <w:szCs w:val="26"/>
          </w:rPr>
          <w:t>2012 г</w:t>
        </w:r>
      </w:smartTag>
      <w:r>
        <w:rPr>
          <w:sz w:val="26"/>
          <w:szCs w:val="26"/>
        </w:rPr>
        <w:t xml:space="preserve">. №1119 «Об утверждении требований к защите персональных данных при их обработке </w:t>
      </w:r>
      <w:r w:rsidR="0001455E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в информационных системах персональных данных»;</w:t>
      </w:r>
    </w:p>
    <w:p w:rsidR="00095C49" w:rsidRPr="00A969A3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A969A3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ом</w:t>
      </w:r>
      <w:r w:rsidRPr="00A969A3">
        <w:rPr>
          <w:sz w:val="26"/>
          <w:szCs w:val="26"/>
        </w:rPr>
        <w:t xml:space="preserve"> Федеральной службы по техническому и экспортному контролю (ФСТЭК России) от 11 февраля 2013 года №17 «Об утверждении Требований о защите информации, не составляющей государственную тайну, содержащейся </w:t>
      </w:r>
      <w:r w:rsidR="0001455E">
        <w:rPr>
          <w:sz w:val="26"/>
          <w:szCs w:val="26"/>
        </w:rPr>
        <w:t xml:space="preserve">                            </w:t>
      </w:r>
      <w:r w:rsidRPr="00A969A3">
        <w:rPr>
          <w:sz w:val="26"/>
          <w:szCs w:val="26"/>
        </w:rPr>
        <w:t>в государственных информационных системах»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692028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692028">
        <w:rPr>
          <w:sz w:val="26"/>
          <w:szCs w:val="26"/>
        </w:rPr>
        <w:t xml:space="preserve"> Федеральной службы по техническому и экспортному контролю (ФСТЭК России) от 18 февраля 2013 года №21 «Об утверждении Состава </w:t>
      </w:r>
      <w:r w:rsidR="0001455E">
        <w:rPr>
          <w:sz w:val="26"/>
          <w:szCs w:val="26"/>
        </w:rPr>
        <w:t xml:space="preserve">                       </w:t>
      </w:r>
      <w:r w:rsidRPr="00692028">
        <w:rPr>
          <w:sz w:val="26"/>
          <w:szCs w:val="26"/>
        </w:rPr>
        <w:t>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Приказом Федеральной службы безопасности Российской Федерации от 10 июля 2014 года №378 «Об утверждении Состава и содержания организационных </w:t>
      </w:r>
      <w:r w:rsidR="0001455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 </w:t>
      </w:r>
      <w:proofErr w:type="gramEnd"/>
    </w:p>
    <w:p w:rsidR="00095C49" w:rsidRPr="00692028" w:rsidRDefault="00095C49" w:rsidP="00095C49">
      <w:pPr>
        <w:numPr>
          <w:ilvl w:val="0"/>
          <w:numId w:val="11"/>
        </w:numPr>
        <w:ind w:left="0" w:firstLine="709"/>
        <w:jc w:val="both"/>
        <w:rPr>
          <w:bCs/>
          <w:sz w:val="26"/>
          <w:szCs w:val="26"/>
        </w:rPr>
      </w:pPr>
      <w:proofErr w:type="gramStart"/>
      <w:r w:rsidRPr="00692028">
        <w:rPr>
          <w:bCs/>
          <w:sz w:val="26"/>
          <w:szCs w:val="26"/>
        </w:rPr>
        <w:t>«Типовы</w:t>
      </w:r>
      <w:r>
        <w:rPr>
          <w:bCs/>
          <w:sz w:val="26"/>
          <w:szCs w:val="26"/>
        </w:rPr>
        <w:t>ми</w:t>
      </w:r>
      <w:r w:rsidRPr="00692028">
        <w:rPr>
          <w:bCs/>
          <w:sz w:val="26"/>
          <w:szCs w:val="26"/>
        </w:rPr>
        <w:t xml:space="preserve"> требования</w:t>
      </w:r>
      <w:r>
        <w:rPr>
          <w:bCs/>
          <w:sz w:val="26"/>
          <w:szCs w:val="26"/>
        </w:rPr>
        <w:t>ми</w:t>
      </w:r>
      <w:r w:rsidRPr="00692028">
        <w:rPr>
          <w:bCs/>
          <w:sz w:val="26"/>
          <w:szCs w:val="26"/>
        </w:rPr>
        <w:t xml:space="preserve">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данных» №149/6/6-622, утверждены руководителем 8 центра ФСБ РФ 21.02.2008г.</w:t>
      </w:r>
      <w:r>
        <w:rPr>
          <w:bCs/>
          <w:sz w:val="26"/>
          <w:szCs w:val="26"/>
        </w:rPr>
        <w:t>;</w:t>
      </w:r>
      <w:proofErr w:type="gramEnd"/>
    </w:p>
    <w:p w:rsidR="00095C49" w:rsidRPr="00692028" w:rsidRDefault="00095C49" w:rsidP="00095C49">
      <w:pPr>
        <w:numPr>
          <w:ilvl w:val="0"/>
          <w:numId w:val="11"/>
        </w:numPr>
        <w:ind w:left="0" w:firstLine="709"/>
        <w:jc w:val="both"/>
        <w:rPr>
          <w:bCs/>
          <w:sz w:val="26"/>
          <w:szCs w:val="26"/>
        </w:rPr>
      </w:pPr>
      <w:r w:rsidRPr="00692028">
        <w:rPr>
          <w:bCs/>
          <w:sz w:val="26"/>
          <w:szCs w:val="26"/>
        </w:rPr>
        <w:t>«Методически</w:t>
      </w:r>
      <w:r>
        <w:rPr>
          <w:bCs/>
          <w:sz w:val="26"/>
          <w:szCs w:val="26"/>
        </w:rPr>
        <w:t>ми</w:t>
      </w:r>
      <w:r w:rsidRPr="00692028">
        <w:rPr>
          <w:bCs/>
          <w:sz w:val="26"/>
          <w:szCs w:val="26"/>
        </w:rPr>
        <w:t xml:space="preserve"> рекомендаци</w:t>
      </w:r>
      <w:r>
        <w:rPr>
          <w:bCs/>
          <w:sz w:val="26"/>
          <w:szCs w:val="26"/>
        </w:rPr>
        <w:t>ями</w:t>
      </w:r>
      <w:r w:rsidRPr="00692028">
        <w:rPr>
          <w:bCs/>
          <w:sz w:val="26"/>
          <w:szCs w:val="26"/>
        </w:rPr>
        <w:t xml:space="preserve"> по обеспечению с помощью </w:t>
      </w:r>
      <w:proofErr w:type="spellStart"/>
      <w:r w:rsidRPr="00692028">
        <w:rPr>
          <w:bCs/>
          <w:sz w:val="26"/>
          <w:szCs w:val="26"/>
        </w:rPr>
        <w:t>криптосредств</w:t>
      </w:r>
      <w:proofErr w:type="spellEnd"/>
      <w:r w:rsidRPr="00692028">
        <w:rPr>
          <w:bCs/>
          <w:sz w:val="26"/>
          <w:szCs w:val="26"/>
        </w:rPr>
        <w:t xml:space="preserve"> безопасности персональных данных при их обработке </w:t>
      </w:r>
      <w:r w:rsidR="0001455E">
        <w:rPr>
          <w:bCs/>
          <w:sz w:val="26"/>
          <w:szCs w:val="26"/>
        </w:rPr>
        <w:t xml:space="preserve">                              </w:t>
      </w:r>
      <w:r w:rsidRPr="00692028">
        <w:rPr>
          <w:bCs/>
          <w:sz w:val="26"/>
          <w:szCs w:val="26"/>
        </w:rPr>
        <w:t>в информационных системах персональных данных с использованием средств автоматизации» № 149/54-144, утверждены руководителем 8 центра ФСБ РФ 21.02.2008г.</w:t>
      </w:r>
      <w:r>
        <w:rPr>
          <w:bCs/>
          <w:sz w:val="26"/>
          <w:szCs w:val="26"/>
        </w:rPr>
        <w:t>;</w:t>
      </w:r>
    </w:p>
    <w:p w:rsidR="00095C49" w:rsidRPr="00A969A3" w:rsidRDefault="00095C49" w:rsidP="00095C49">
      <w:pPr>
        <w:numPr>
          <w:ilvl w:val="0"/>
          <w:numId w:val="11"/>
        </w:numPr>
        <w:ind w:left="0" w:firstLine="709"/>
        <w:jc w:val="both"/>
        <w:rPr>
          <w:bCs/>
          <w:sz w:val="26"/>
          <w:szCs w:val="26"/>
        </w:rPr>
      </w:pPr>
      <w:r w:rsidRPr="00692028">
        <w:rPr>
          <w:bCs/>
          <w:sz w:val="26"/>
          <w:szCs w:val="26"/>
        </w:rPr>
        <w:t>Постановление</w:t>
      </w:r>
      <w:r>
        <w:rPr>
          <w:bCs/>
          <w:sz w:val="26"/>
          <w:szCs w:val="26"/>
        </w:rPr>
        <w:t>м</w:t>
      </w:r>
      <w:r w:rsidRPr="00692028">
        <w:rPr>
          <w:bCs/>
          <w:sz w:val="26"/>
          <w:szCs w:val="26"/>
        </w:rPr>
        <w:t xml:space="preserve">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692028">
          <w:rPr>
            <w:bCs/>
            <w:sz w:val="26"/>
            <w:szCs w:val="26"/>
          </w:rPr>
          <w:t>2008 г</w:t>
        </w:r>
      </w:smartTag>
      <w:r w:rsidRPr="00692028">
        <w:rPr>
          <w:bCs/>
          <w:sz w:val="26"/>
          <w:szCs w:val="26"/>
        </w:rPr>
        <w:t xml:space="preserve">. № </w:t>
      </w:r>
      <w:smartTag w:uri="urn:schemas-microsoft-com:office:smarttags" w:element="metricconverter">
        <w:smartTagPr>
          <w:attr w:name="ProductID" w:val="687 г"/>
        </w:smartTagPr>
        <w:r w:rsidRPr="00692028">
          <w:rPr>
            <w:bCs/>
            <w:sz w:val="26"/>
            <w:szCs w:val="26"/>
          </w:rPr>
          <w:t>687 г</w:t>
        </w:r>
      </w:smartTag>
      <w:r w:rsidRPr="00692028">
        <w:rPr>
          <w:bCs/>
          <w:sz w:val="26"/>
          <w:szCs w:val="26"/>
        </w:rPr>
        <w:t>. Москва «Об утверждении Положения об особенностях обработки персональных данных, осуществляемой без использования средств автоматизации»</w:t>
      </w:r>
    </w:p>
    <w:p w:rsidR="00095C49" w:rsidRPr="00A969A3" w:rsidRDefault="00095C49" w:rsidP="00095C49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Во исполнение настоящей Политики </w:t>
      </w:r>
      <w:proofErr w:type="gramStart"/>
      <w:r w:rsidRPr="005F689D">
        <w:rPr>
          <w:sz w:val="26"/>
          <w:szCs w:val="26"/>
        </w:rPr>
        <w:t>руководящим</w:t>
      </w:r>
      <w:proofErr w:type="gramEnd"/>
      <w:r w:rsidRPr="005F68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Управлении </w:t>
      </w:r>
      <w:r w:rsidRPr="005F689D">
        <w:rPr>
          <w:sz w:val="26"/>
          <w:szCs w:val="26"/>
        </w:rPr>
        <w:t xml:space="preserve"> утверждены следующие локальные нормативные правовые акты:</w:t>
      </w:r>
    </w:p>
    <w:p w:rsidR="00095C49" w:rsidRDefault="00095C49" w:rsidP="00095C49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lastRenderedPageBreak/>
        <w:t xml:space="preserve">Положение </w:t>
      </w:r>
      <w:r>
        <w:rPr>
          <w:sz w:val="26"/>
          <w:szCs w:val="26"/>
        </w:rPr>
        <w:t>о</w:t>
      </w:r>
      <w:r w:rsidRPr="005F689D">
        <w:rPr>
          <w:sz w:val="26"/>
          <w:szCs w:val="26"/>
        </w:rPr>
        <w:t xml:space="preserve"> персональных данных </w:t>
      </w:r>
      <w:r>
        <w:rPr>
          <w:sz w:val="26"/>
          <w:szCs w:val="26"/>
        </w:rPr>
        <w:t xml:space="preserve">в Курчатовском управлении социальной </w:t>
      </w:r>
      <w:proofErr w:type="gramStart"/>
      <w:r>
        <w:rPr>
          <w:sz w:val="26"/>
          <w:szCs w:val="26"/>
        </w:rPr>
        <w:t>защиты населения Администрации города Челябинска</w:t>
      </w:r>
      <w:proofErr w:type="gramEnd"/>
      <w:r>
        <w:rPr>
          <w:sz w:val="26"/>
          <w:szCs w:val="26"/>
        </w:rPr>
        <w:t>;</w:t>
      </w:r>
    </w:p>
    <w:p w:rsidR="00095C49" w:rsidRPr="00095C49" w:rsidRDefault="00095C49" w:rsidP="00095C49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095C49">
        <w:rPr>
          <w:sz w:val="26"/>
          <w:szCs w:val="26"/>
        </w:rPr>
        <w:t xml:space="preserve"> Положение о порядке организации и проведения работ по обеспечению безопасности персональных данных при их обработке в информационных системах персональных данных;</w:t>
      </w:r>
    </w:p>
    <w:p w:rsidR="00095C49" w:rsidRDefault="00095C49" w:rsidP="00095C49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Правила обработки персональных данных в Курчатовском управлении социальной </w:t>
      </w:r>
      <w:proofErr w:type="gramStart"/>
      <w:r>
        <w:rPr>
          <w:sz w:val="26"/>
          <w:szCs w:val="26"/>
        </w:rPr>
        <w:t>защиты населения Администрации города Челябинска</w:t>
      </w:r>
      <w:proofErr w:type="gramEnd"/>
      <w:r>
        <w:rPr>
          <w:sz w:val="26"/>
          <w:szCs w:val="26"/>
        </w:rPr>
        <w:t>;</w:t>
      </w:r>
    </w:p>
    <w:p w:rsidR="00095C49" w:rsidRPr="00A969A3" w:rsidRDefault="00095C49" w:rsidP="00095C49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об организации проведения проверок условий обработки персональных данных и контроля эффективности защиты информации в Курчатовском управлении социальной </w:t>
      </w:r>
      <w:proofErr w:type="gramStart"/>
      <w:r>
        <w:rPr>
          <w:sz w:val="26"/>
          <w:szCs w:val="26"/>
        </w:rPr>
        <w:t>защиты населения Администрации города Челябинска</w:t>
      </w:r>
      <w:proofErr w:type="gramEnd"/>
      <w:r>
        <w:rPr>
          <w:sz w:val="26"/>
          <w:szCs w:val="26"/>
        </w:rPr>
        <w:t>.</w:t>
      </w:r>
    </w:p>
    <w:p w:rsidR="00095C49" w:rsidRDefault="00095C49" w:rsidP="00095C49">
      <w:pPr>
        <w:tabs>
          <w:tab w:val="left" w:pos="624"/>
        </w:tabs>
        <w:jc w:val="both"/>
        <w:rPr>
          <w:b/>
          <w:sz w:val="26"/>
          <w:szCs w:val="26"/>
        </w:rPr>
      </w:pPr>
    </w:p>
    <w:p w:rsidR="00095C49" w:rsidRPr="00A969A3" w:rsidRDefault="00095C49" w:rsidP="00095C49">
      <w:pPr>
        <w:pStyle w:val="af2"/>
        <w:numPr>
          <w:ilvl w:val="0"/>
          <w:numId w:val="14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Pr="00A969A3" w:rsidRDefault="00095C49" w:rsidP="00095C49">
      <w:pPr>
        <w:pStyle w:val="af2"/>
        <w:numPr>
          <w:ilvl w:val="0"/>
          <w:numId w:val="14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Pr="00A969A3" w:rsidRDefault="00095C49" w:rsidP="00095C49">
      <w:pPr>
        <w:pStyle w:val="af2"/>
        <w:numPr>
          <w:ilvl w:val="0"/>
          <w:numId w:val="14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Pr="00A969A3" w:rsidRDefault="00095C49" w:rsidP="00095C49">
      <w:pPr>
        <w:pStyle w:val="af2"/>
        <w:numPr>
          <w:ilvl w:val="0"/>
          <w:numId w:val="14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Default="00095C49" w:rsidP="00095C49">
      <w:pPr>
        <w:numPr>
          <w:ilvl w:val="0"/>
          <w:numId w:val="14"/>
        </w:numPr>
        <w:tabs>
          <w:tab w:val="left" w:pos="624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>ЦЕЛИ ОБРАБОТКИ ПЕРСОНАЛЬНЫХ ДАННЫХ</w:t>
      </w:r>
    </w:p>
    <w:p w:rsidR="00095C49" w:rsidRDefault="00095C49" w:rsidP="00095C49">
      <w:pPr>
        <w:tabs>
          <w:tab w:val="left" w:pos="624"/>
        </w:tabs>
        <w:jc w:val="both"/>
        <w:rPr>
          <w:b/>
          <w:sz w:val="26"/>
          <w:szCs w:val="26"/>
        </w:rPr>
      </w:pPr>
    </w:p>
    <w:p w:rsidR="00095C49" w:rsidRDefault="00095C49" w:rsidP="00095C49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</w:t>
      </w:r>
      <w:r w:rsidRPr="005F689D">
        <w:rPr>
          <w:sz w:val="26"/>
          <w:szCs w:val="26"/>
        </w:rPr>
        <w:t xml:space="preserve"> обрабатывает персональные данные исключительно </w:t>
      </w:r>
      <w:r w:rsidR="0001455E">
        <w:rPr>
          <w:sz w:val="26"/>
          <w:szCs w:val="26"/>
        </w:rPr>
        <w:t xml:space="preserve">                     </w:t>
      </w:r>
      <w:r w:rsidRPr="005F689D">
        <w:rPr>
          <w:sz w:val="26"/>
          <w:szCs w:val="26"/>
        </w:rPr>
        <w:t>в следующих целях:</w:t>
      </w:r>
    </w:p>
    <w:p w:rsidR="00095C49" w:rsidRDefault="00095C49" w:rsidP="00095C49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реализации на территории Курчатовского района города Челябинска вопросов в сфере социальных отношений, а также в рамках переданных органам местного самоуправления отдельных государственных полномочий;</w:t>
      </w:r>
    </w:p>
    <w:p w:rsidR="00095C49" w:rsidRDefault="00095C49" w:rsidP="00095C49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реализации на территории Курчатовского района города Челябинска единой государственной социальной политики в сфере социальной защиты населения (предоставление мер социальной поддержки, оказание государственной социальной помощи, социального обслуживания населения);</w:t>
      </w:r>
    </w:p>
    <w:p w:rsidR="00095C49" w:rsidRDefault="00095C49" w:rsidP="00095C49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C1583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15832">
        <w:rPr>
          <w:sz w:val="26"/>
          <w:szCs w:val="26"/>
        </w:rPr>
        <w:t xml:space="preserve">ринятия решения о трудоустройстве кандидата </w:t>
      </w:r>
      <w:r>
        <w:rPr>
          <w:sz w:val="26"/>
          <w:szCs w:val="26"/>
        </w:rPr>
        <w:t>в Управлении;</w:t>
      </w:r>
    </w:p>
    <w:p w:rsidR="00095C49" w:rsidRPr="00C15832" w:rsidRDefault="00095C49" w:rsidP="00095C49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C15832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C15832">
        <w:rPr>
          <w:sz w:val="26"/>
          <w:szCs w:val="26"/>
        </w:rPr>
        <w:t>аключения и выполнения обязательств по трудовым договорам, договорам гражданско-правового характера и договорам с контрагентами.</w:t>
      </w:r>
    </w:p>
    <w:p w:rsidR="00095C49" w:rsidRDefault="00095C49" w:rsidP="00095C49">
      <w:pPr>
        <w:tabs>
          <w:tab w:val="left" w:pos="624"/>
        </w:tabs>
        <w:jc w:val="both"/>
        <w:rPr>
          <w:b/>
          <w:sz w:val="26"/>
          <w:szCs w:val="26"/>
        </w:rPr>
      </w:pPr>
    </w:p>
    <w:p w:rsidR="00095C49" w:rsidRPr="00C15832" w:rsidRDefault="00095C49" w:rsidP="00095C49">
      <w:pPr>
        <w:pStyle w:val="af2"/>
        <w:numPr>
          <w:ilvl w:val="0"/>
          <w:numId w:val="17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Pr="00C15832" w:rsidRDefault="00095C49" w:rsidP="00095C49">
      <w:pPr>
        <w:pStyle w:val="af2"/>
        <w:numPr>
          <w:ilvl w:val="0"/>
          <w:numId w:val="17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Pr="00C15832" w:rsidRDefault="00095C49" w:rsidP="00095C49">
      <w:pPr>
        <w:pStyle w:val="af2"/>
        <w:numPr>
          <w:ilvl w:val="0"/>
          <w:numId w:val="17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Pr="00C15832" w:rsidRDefault="00095C49" w:rsidP="00095C49">
      <w:pPr>
        <w:pStyle w:val="af2"/>
        <w:numPr>
          <w:ilvl w:val="0"/>
          <w:numId w:val="17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Pr="00C15832" w:rsidRDefault="00095C49" w:rsidP="00095C49">
      <w:pPr>
        <w:pStyle w:val="af2"/>
        <w:numPr>
          <w:ilvl w:val="0"/>
          <w:numId w:val="17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095C49" w:rsidRPr="00C15832" w:rsidRDefault="00095C49" w:rsidP="00095C49">
      <w:pPr>
        <w:numPr>
          <w:ilvl w:val="0"/>
          <w:numId w:val="17"/>
        </w:numPr>
        <w:tabs>
          <w:tab w:val="left" w:pos="624"/>
        </w:tabs>
        <w:jc w:val="center"/>
        <w:rPr>
          <w:sz w:val="26"/>
          <w:szCs w:val="26"/>
        </w:rPr>
      </w:pPr>
      <w:r w:rsidRPr="00C15832">
        <w:rPr>
          <w:sz w:val="26"/>
          <w:szCs w:val="26"/>
        </w:rPr>
        <w:t>КА</w:t>
      </w:r>
      <w:r>
        <w:rPr>
          <w:sz w:val="26"/>
          <w:szCs w:val="26"/>
        </w:rPr>
        <w:t>ТЕГОРИИ ОБРАБАТЫВАЕМЫХ ПЕРСОНАЛЬНЫХ ДАННЫХ</w:t>
      </w:r>
    </w:p>
    <w:p w:rsidR="00095C49" w:rsidRDefault="00095C49" w:rsidP="00095C49">
      <w:pPr>
        <w:tabs>
          <w:tab w:val="left" w:pos="624"/>
        </w:tabs>
        <w:jc w:val="both"/>
        <w:rPr>
          <w:sz w:val="26"/>
          <w:szCs w:val="26"/>
        </w:rPr>
      </w:pPr>
    </w:p>
    <w:p w:rsidR="00095C49" w:rsidRDefault="00095C49" w:rsidP="00095C49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ab/>
      </w:r>
      <w:r w:rsidRPr="005F689D">
        <w:rPr>
          <w:sz w:val="26"/>
          <w:szCs w:val="26"/>
        </w:rPr>
        <w:t xml:space="preserve">информационных системах персональных данных </w:t>
      </w:r>
      <w:r>
        <w:rPr>
          <w:sz w:val="26"/>
          <w:szCs w:val="26"/>
        </w:rPr>
        <w:t xml:space="preserve">Управления </w:t>
      </w:r>
      <w:r w:rsidRPr="005F689D">
        <w:rPr>
          <w:sz w:val="26"/>
          <w:szCs w:val="26"/>
        </w:rPr>
        <w:t>обрабатываются следующие категории персональных данных:</w:t>
      </w:r>
    </w:p>
    <w:p w:rsidR="00095C49" w:rsidRDefault="00095C49" w:rsidP="00095C49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12629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26294">
        <w:rPr>
          <w:sz w:val="26"/>
          <w:szCs w:val="26"/>
        </w:rPr>
        <w:t>ерсональные данные сотрудников</w:t>
      </w:r>
      <w:r>
        <w:rPr>
          <w:sz w:val="26"/>
          <w:szCs w:val="26"/>
        </w:rPr>
        <w:t xml:space="preserve"> Управления;</w:t>
      </w:r>
    </w:p>
    <w:p w:rsidR="00095C49" w:rsidRDefault="00095C49" w:rsidP="00095C49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12629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F689D">
        <w:rPr>
          <w:sz w:val="26"/>
          <w:szCs w:val="26"/>
        </w:rPr>
        <w:t>ерсональные данные посетителей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12629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26294">
        <w:rPr>
          <w:sz w:val="26"/>
          <w:szCs w:val="26"/>
        </w:rPr>
        <w:t>ерсональные данные контрагентов (и их представителей)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12629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26294">
        <w:rPr>
          <w:sz w:val="26"/>
          <w:szCs w:val="26"/>
        </w:rPr>
        <w:t>ерсональные данные кандидатов на замещение вакантных должностей</w:t>
      </w:r>
      <w:r>
        <w:rPr>
          <w:sz w:val="26"/>
          <w:szCs w:val="26"/>
        </w:rPr>
        <w:t xml:space="preserve"> </w:t>
      </w:r>
      <w:r w:rsidR="0001455E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Управлении</w:t>
      </w:r>
      <w:r w:rsidRPr="00126294">
        <w:rPr>
          <w:sz w:val="26"/>
          <w:szCs w:val="26"/>
        </w:rPr>
        <w:t xml:space="preserve">. </w:t>
      </w:r>
    </w:p>
    <w:p w:rsidR="00095C49" w:rsidRDefault="00095C49" w:rsidP="00095C49">
      <w:pPr>
        <w:jc w:val="both"/>
        <w:rPr>
          <w:sz w:val="26"/>
          <w:szCs w:val="26"/>
        </w:rPr>
      </w:pPr>
    </w:p>
    <w:p w:rsidR="00095C49" w:rsidRPr="00126294" w:rsidRDefault="00095C49" w:rsidP="00095C49">
      <w:pPr>
        <w:pStyle w:val="af2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095C49" w:rsidRPr="00126294" w:rsidRDefault="00095C49" w:rsidP="00095C49">
      <w:pPr>
        <w:pStyle w:val="af2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095C49" w:rsidRPr="00126294" w:rsidRDefault="00095C49" w:rsidP="00095C49">
      <w:pPr>
        <w:pStyle w:val="af2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095C49" w:rsidRPr="00126294" w:rsidRDefault="00095C49" w:rsidP="00095C49">
      <w:pPr>
        <w:pStyle w:val="af2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095C49" w:rsidRPr="00126294" w:rsidRDefault="00095C49" w:rsidP="00095C49">
      <w:pPr>
        <w:pStyle w:val="af2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095C49" w:rsidRPr="00126294" w:rsidRDefault="00095C49" w:rsidP="00095C49">
      <w:pPr>
        <w:pStyle w:val="af2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095C49" w:rsidRPr="00126294" w:rsidRDefault="00095C49" w:rsidP="00095C49">
      <w:pPr>
        <w:numPr>
          <w:ilvl w:val="0"/>
          <w:numId w:val="20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ОСНОВНЫЕ ПРИНЦИПЫ ОБРАБОТКИ ПЕРСОНАЛЬНЫХ ДАННЫХ</w:t>
      </w:r>
    </w:p>
    <w:p w:rsidR="00095C49" w:rsidRDefault="00095C49" w:rsidP="00095C49">
      <w:pPr>
        <w:tabs>
          <w:tab w:val="left" w:pos="624"/>
        </w:tabs>
        <w:jc w:val="both"/>
        <w:rPr>
          <w:sz w:val="26"/>
          <w:szCs w:val="26"/>
        </w:rPr>
      </w:pPr>
    </w:p>
    <w:p w:rsidR="00095C49" w:rsidRDefault="00095C49" w:rsidP="00095C49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</w:t>
      </w:r>
      <w:r w:rsidRPr="005F689D">
        <w:rPr>
          <w:sz w:val="26"/>
          <w:szCs w:val="26"/>
        </w:rPr>
        <w:t>в своей деятельности обеспечивает соблюдение принципов обработки персональных данных, указанных в ст.5 Федерального закона 152-ФЗ «О персональных данных».</w:t>
      </w:r>
    </w:p>
    <w:p w:rsidR="00095C49" w:rsidRDefault="00095C49" w:rsidP="00095C49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126294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Управление </w:t>
      </w:r>
      <w:r w:rsidRPr="00126294">
        <w:rPr>
          <w:sz w:val="26"/>
          <w:szCs w:val="26"/>
        </w:rPr>
        <w:t>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</w:t>
      </w:r>
      <w:r>
        <w:rPr>
          <w:sz w:val="26"/>
          <w:szCs w:val="26"/>
        </w:rPr>
        <w:t xml:space="preserve"> ПД</w:t>
      </w:r>
      <w:r w:rsidRPr="00126294">
        <w:rPr>
          <w:sz w:val="26"/>
          <w:szCs w:val="26"/>
        </w:rPr>
        <w:t xml:space="preserve"> для установления личности субъекта персональных данных).</w:t>
      </w:r>
      <w:proofErr w:type="gramEnd"/>
    </w:p>
    <w:p w:rsidR="00095C49" w:rsidRDefault="00095C49" w:rsidP="00095C49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F11B18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</w:t>
      </w:r>
      <w:r w:rsidRPr="00F11B18">
        <w:rPr>
          <w:sz w:val="26"/>
          <w:szCs w:val="26"/>
        </w:rPr>
        <w:t xml:space="preserve"> выполняет обработку специальных категорий персональных данных, касающихся состояния здоровья.</w:t>
      </w:r>
    </w:p>
    <w:p w:rsidR="00095C49" w:rsidRDefault="00095C49" w:rsidP="00095C49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F11B18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Управление</w:t>
      </w:r>
      <w:r w:rsidRPr="00F11B18">
        <w:rPr>
          <w:sz w:val="26"/>
          <w:szCs w:val="26"/>
        </w:rPr>
        <w:t xml:space="preserve"> не производит трансграничную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095C49" w:rsidRDefault="00095C49" w:rsidP="00095C49">
      <w:pPr>
        <w:ind w:left="709"/>
        <w:jc w:val="both"/>
        <w:rPr>
          <w:sz w:val="26"/>
          <w:szCs w:val="26"/>
        </w:rPr>
      </w:pPr>
    </w:p>
    <w:p w:rsidR="00095C49" w:rsidRPr="00F11B18" w:rsidRDefault="00095C49" w:rsidP="00095C49">
      <w:pPr>
        <w:pStyle w:val="af2"/>
        <w:numPr>
          <w:ilvl w:val="0"/>
          <w:numId w:val="22"/>
        </w:numPr>
        <w:jc w:val="center"/>
        <w:rPr>
          <w:vanish/>
          <w:sz w:val="26"/>
          <w:szCs w:val="26"/>
        </w:rPr>
      </w:pPr>
    </w:p>
    <w:p w:rsidR="00095C49" w:rsidRPr="00F11B18" w:rsidRDefault="00095C49" w:rsidP="00095C49">
      <w:pPr>
        <w:pStyle w:val="af2"/>
        <w:numPr>
          <w:ilvl w:val="0"/>
          <w:numId w:val="22"/>
        </w:numPr>
        <w:jc w:val="center"/>
        <w:rPr>
          <w:vanish/>
          <w:sz w:val="26"/>
          <w:szCs w:val="26"/>
        </w:rPr>
      </w:pPr>
    </w:p>
    <w:p w:rsidR="00095C49" w:rsidRPr="00F11B18" w:rsidRDefault="00095C49" w:rsidP="00095C49">
      <w:pPr>
        <w:pStyle w:val="af2"/>
        <w:numPr>
          <w:ilvl w:val="0"/>
          <w:numId w:val="22"/>
        </w:numPr>
        <w:jc w:val="center"/>
        <w:rPr>
          <w:vanish/>
          <w:sz w:val="26"/>
          <w:szCs w:val="26"/>
        </w:rPr>
      </w:pPr>
    </w:p>
    <w:p w:rsidR="00095C49" w:rsidRPr="00F11B18" w:rsidRDefault="00095C49" w:rsidP="00095C49">
      <w:pPr>
        <w:pStyle w:val="af2"/>
        <w:numPr>
          <w:ilvl w:val="0"/>
          <w:numId w:val="22"/>
        </w:numPr>
        <w:jc w:val="center"/>
        <w:rPr>
          <w:vanish/>
          <w:sz w:val="26"/>
          <w:szCs w:val="26"/>
        </w:rPr>
      </w:pPr>
    </w:p>
    <w:p w:rsidR="00095C49" w:rsidRPr="00F11B18" w:rsidRDefault="00095C49" w:rsidP="00095C49">
      <w:pPr>
        <w:pStyle w:val="af2"/>
        <w:numPr>
          <w:ilvl w:val="0"/>
          <w:numId w:val="22"/>
        </w:numPr>
        <w:jc w:val="center"/>
        <w:rPr>
          <w:vanish/>
          <w:sz w:val="26"/>
          <w:szCs w:val="26"/>
        </w:rPr>
      </w:pPr>
    </w:p>
    <w:p w:rsidR="00095C49" w:rsidRPr="00F11B18" w:rsidRDefault="00095C49" w:rsidP="00095C49">
      <w:pPr>
        <w:pStyle w:val="af2"/>
        <w:numPr>
          <w:ilvl w:val="0"/>
          <w:numId w:val="22"/>
        </w:numPr>
        <w:jc w:val="center"/>
        <w:rPr>
          <w:vanish/>
          <w:sz w:val="26"/>
          <w:szCs w:val="26"/>
        </w:rPr>
      </w:pPr>
    </w:p>
    <w:p w:rsidR="00095C49" w:rsidRPr="00F11B18" w:rsidRDefault="00095C49" w:rsidP="00095C49">
      <w:pPr>
        <w:pStyle w:val="af2"/>
        <w:numPr>
          <w:ilvl w:val="0"/>
          <w:numId w:val="22"/>
        </w:numPr>
        <w:jc w:val="center"/>
        <w:rPr>
          <w:vanish/>
          <w:sz w:val="26"/>
          <w:szCs w:val="26"/>
        </w:rPr>
      </w:pPr>
    </w:p>
    <w:p w:rsidR="00095C49" w:rsidRDefault="00095C49" w:rsidP="00095C49">
      <w:pPr>
        <w:numPr>
          <w:ilvl w:val="0"/>
          <w:numId w:val="2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СВЕДЕНИЯ О ТРЕТЬИХ ЛИЦАХ, УЧАСТВУЮЩИХ В ОБРАБОТКЕ ПЕРСОНАЛЬНЫХ ДАННЫХ</w:t>
      </w:r>
    </w:p>
    <w:p w:rsidR="00095C49" w:rsidRDefault="00095C49" w:rsidP="00095C49">
      <w:pPr>
        <w:ind w:left="1429"/>
        <w:jc w:val="center"/>
        <w:rPr>
          <w:sz w:val="26"/>
          <w:szCs w:val="26"/>
        </w:rPr>
      </w:pPr>
    </w:p>
    <w:p w:rsidR="00095C49" w:rsidRDefault="00095C49" w:rsidP="00095C49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В целях соблюдения законодательства РФ, для достижения целей обработки, а также в интересах и с согласия субъектов персональных данных </w:t>
      </w:r>
      <w:r>
        <w:rPr>
          <w:sz w:val="26"/>
          <w:szCs w:val="26"/>
        </w:rPr>
        <w:t xml:space="preserve">Управление </w:t>
      </w:r>
      <w:r w:rsidRPr="005F689D">
        <w:rPr>
          <w:sz w:val="26"/>
          <w:szCs w:val="26"/>
        </w:rPr>
        <w:t xml:space="preserve"> в ходе своей деятельности </w:t>
      </w:r>
      <w:r>
        <w:rPr>
          <w:sz w:val="26"/>
          <w:szCs w:val="26"/>
        </w:rPr>
        <w:t>осуществляет документооборот со следующими государственными и негосударственными структурами</w:t>
      </w:r>
      <w:r w:rsidRPr="005F689D">
        <w:rPr>
          <w:sz w:val="26"/>
          <w:szCs w:val="26"/>
        </w:rPr>
        <w:t>: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социальных отношений Челябинской области;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 социальной политики города Челябинска;</w:t>
      </w:r>
      <w:r w:rsidRPr="003E5F31">
        <w:rPr>
          <w:sz w:val="26"/>
          <w:szCs w:val="26"/>
        </w:rPr>
        <w:t xml:space="preserve"> 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МАУ «Многофункциональный центр» города Челябинска;</w:t>
      </w:r>
    </w:p>
    <w:p w:rsidR="00095C49" w:rsidRPr="00CD47F3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налоговые органы</w:t>
      </w:r>
      <w:r w:rsidRPr="00CD47F3">
        <w:rPr>
          <w:sz w:val="26"/>
          <w:szCs w:val="26"/>
        </w:rPr>
        <w:t>;</w:t>
      </w:r>
    </w:p>
    <w:p w:rsidR="00095C49" w:rsidRPr="00CD47F3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D47F3">
        <w:rPr>
          <w:sz w:val="26"/>
          <w:szCs w:val="26"/>
        </w:rPr>
        <w:t>Управлени</w:t>
      </w:r>
      <w:r>
        <w:rPr>
          <w:sz w:val="26"/>
          <w:szCs w:val="26"/>
        </w:rPr>
        <w:t>е</w:t>
      </w:r>
      <w:r w:rsidRPr="00CD47F3">
        <w:rPr>
          <w:sz w:val="26"/>
          <w:szCs w:val="26"/>
        </w:rPr>
        <w:t xml:space="preserve"> Федерального Казначейства по Челябинской области;</w:t>
      </w:r>
    </w:p>
    <w:p w:rsidR="00095C49" w:rsidRPr="00CD47F3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D47F3">
        <w:rPr>
          <w:sz w:val="26"/>
          <w:szCs w:val="26"/>
        </w:rPr>
        <w:t xml:space="preserve"> </w:t>
      </w:r>
      <w:r>
        <w:rPr>
          <w:sz w:val="26"/>
          <w:szCs w:val="26"/>
        </w:rPr>
        <w:t>пенсионные фонды</w:t>
      </w:r>
      <w:r w:rsidRPr="00CD47F3">
        <w:rPr>
          <w:sz w:val="26"/>
          <w:szCs w:val="26"/>
        </w:rPr>
        <w:t>;</w:t>
      </w:r>
    </w:p>
    <w:p w:rsidR="00095C49" w:rsidRPr="00CD47F3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органы</w:t>
      </w:r>
      <w:r w:rsidRPr="00CD47F3">
        <w:rPr>
          <w:sz w:val="26"/>
          <w:szCs w:val="26"/>
        </w:rPr>
        <w:t xml:space="preserve"> социального страхования;</w:t>
      </w:r>
    </w:p>
    <w:p w:rsidR="00095C49" w:rsidRPr="00CD47F3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D47F3">
        <w:rPr>
          <w:sz w:val="26"/>
          <w:szCs w:val="26"/>
        </w:rPr>
        <w:t>страховы</w:t>
      </w:r>
      <w:r>
        <w:rPr>
          <w:sz w:val="26"/>
          <w:szCs w:val="26"/>
        </w:rPr>
        <w:t>е</w:t>
      </w:r>
      <w:r w:rsidRPr="00CD47F3">
        <w:rPr>
          <w:sz w:val="26"/>
          <w:szCs w:val="26"/>
        </w:rPr>
        <w:t xml:space="preserve"> компани</w:t>
      </w:r>
      <w:r>
        <w:rPr>
          <w:sz w:val="26"/>
          <w:szCs w:val="26"/>
        </w:rPr>
        <w:t>и</w:t>
      </w:r>
      <w:r w:rsidRPr="00CD47F3">
        <w:rPr>
          <w:sz w:val="26"/>
          <w:szCs w:val="26"/>
        </w:rPr>
        <w:t>;</w:t>
      </w:r>
    </w:p>
    <w:p w:rsidR="00095C49" w:rsidRPr="00CD47F3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D47F3">
        <w:rPr>
          <w:sz w:val="26"/>
          <w:szCs w:val="26"/>
        </w:rPr>
        <w:t xml:space="preserve"> кредитны</w:t>
      </w:r>
      <w:r>
        <w:rPr>
          <w:sz w:val="26"/>
          <w:szCs w:val="26"/>
        </w:rPr>
        <w:t>е</w:t>
      </w:r>
      <w:r w:rsidRPr="00CD47F3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CD47F3">
        <w:rPr>
          <w:sz w:val="26"/>
          <w:szCs w:val="26"/>
        </w:rPr>
        <w:t>;</w:t>
      </w:r>
    </w:p>
    <w:p w:rsidR="00095C49" w:rsidRPr="00CD47F3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D47F3">
        <w:rPr>
          <w:sz w:val="26"/>
          <w:szCs w:val="26"/>
        </w:rPr>
        <w:t xml:space="preserve"> контролирующи</w:t>
      </w:r>
      <w:r>
        <w:rPr>
          <w:sz w:val="26"/>
          <w:szCs w:val="26"/>
        </w:rPr>
        <w:t>е</w:t>
      </w:r>
      <w:r w:rsidRPr="00CD47F3">
        <w:rPr>
          <w:sz w:val="26"/>
          <w:szCs w:val="26"/>
        </w:rPr>
        <w:t xml:space="preserve"> орган</w:t>
      </w:r>
      <w:r>
        <w:rPr>
          <w:sz w:val="26"/>
          <w:szCs w:val="26"/>
        </w:rPr>
        <w:t>ы</w:t>
      </w:r>
      <w:r w:rsidRPr="00CD47F3">
        <w:rPr>
          <w:sz w:val="26"/>
          <w:szCs w:val="26"/>
        </w:rPr>
        <w:t xml:space="preserve"> государственной власти и местного самоуправления;</w:t>
      </w:r>
    </w:p>
    <w:p w:rsidR="00095C49" w:rsidRPr="00CD47F3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D47F3">
        <w:rPr>
          <w:sz w:val="26"/>
          <w:szCs w:val="26"/>
        </w:rPr>
        <w:t>организаци</w:t>
      </w:r>
      <w:r>
        <w:rPr>
          <w:sz w:val="26"/>
          <w:szCs w:val="26"/>
        </w:rPr>
        <w:t>и</w:t>
      </w:r>
      <w:r w:rsidRPr="00CD47F3">
        <w:rPr>
          <w:sz w:val="26"/>
          <w:szCs w:val="26"/>
        </w:rPr>
        <w:t xml:space="preserve">, </w:t>
      </w:r>
      <w:proofErr w:type="gramStart"/>
      <w:r w:rsidRPr="00CD47F3">
        <w:rPr>
          <w:sz w:val="26"/>
          <w:szCs w:val="26"/>
        </w:rPr>
        <w:t>предоставляющим</w:t>
      </w:r>
      <w:proofErr w:type="gramEnd"/>
      <w:r w:rsidRPr="00CD47F3">
        <w:rPr>
          <w:sz w:val="26"/>
          <w:szCs w:val="26"/>
        </w:rPr>
        <w:t xml:space="preserve"> жилищные и коммунальные услуги;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доставочное предприятие ООО «БЛЭК»;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ФГУП «Почта России»;</w:t>
      </w:r>
    </w:p>
    <w:p w:rsidR="00095C49" w:rsidRPr="00A4098F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A4098F">
        <w:rPr>
          <w:sz w:val="26"/>
          <w:szCs w:val="26"/>
        </w:rPr>
        <w:t>Управлени</w:t>
      </w:r>
      <w:r>
        <w:rPr>
          <w:sz w:val="26"/>
          <w:szCs w:val="26"/>
        </w:rPr>
        <w:t xml:space="preserve">е  </w:t>
      </w:r>
      <w:r w:rsidRPr="00A4098F">
        <w:rPr>
          <w:sz w:val="26"/>
          <w:szCs w:val="26"/>
        </w:rPr>
        <w:t xml:space="preserve">Федеральной службы государственной регистрации, кадастра </w:t>
      </w:r>
      <w:r w:rsidR="0001455E">
        <w:rPr>
          <w:sz w:val="26"/>
          <w:szCs w:val="26"/>
        </w:rPr>
        <w:t xml:space="preserve">     </w:t>
      </w:r>
      <w:r w:rsidRPr="00A4098F">
        <w:rPr>
          <w:sz w:val="26"/>
          <w:szCs w:val="26"/>
        </w:rPr>
        <w:t xml:space="preserve">и картографии </w:t>
      </w:r>
      <w:r w:rsidRPr="00A4098F">
        <w:rPr>
          <w:bCs/>
          <w:sz w:val="26"/>
          <w:szCs w:val="26"/>
        </w:rPr>
        <w:t>по</w:t>
      </w:r>
      <w:r w:rsidRPr="00A4098F">
        <w:rPr>
          <w:sz w:val="26"/>
          <w:szCs w:val="26"/>
        </w:rPr>
        <w:t xml:space="preserve"> </w:t>
      </w:r>
      <w:r w:rsidRPr="00A4098F">
        <w:rPr>
          <w:bCs/>
          <w:sz w:val="26"/>
          <w:szCs w:val="26"/>
        </w:rPr>
        <w:t>Челябинской</w:t>
      </w:r>
      <w:r w:rsidRPr="00A4098F">
        <w:rPr>
          <w:sz w:val="26"/>
          <w:szCs w:val="26"/>
        </w:rPr>
        <w:t xml:space="preserve"> </w:t>
      </w:r>
      <w:r w:rsidRPr="00A4098F">
        <w:rPr>
          <w:bCs/>
          <w:sz w:val="26"/>
          <w:szCs w:val="26"/>
        </w:rPr>
        <w:t>области</w:t>
      </w:r>
      <w:r>
        <w:rPr>
          <w:bCs/>
          <w:sz w:val="26"/>
          <w:szCs w:val="26"/>
        </w:rPr>
        <w:t>;</w:t>
      </w:r>
    </w:p>
    <w:p w:rsidR="00095C49" w:rsidRPr="00A4098F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A4098F">
        <w:rPr>
          <w:sz w:val="26"/>
          <w:szCs w:val="26"/>
        </w:rPr>
        <w:t>Главно</w:t>
      </w:r>
      <w:r>
        <w:rPr>
          <w:sz w:val="26"/>
          <w:szCs w:val="26"/>
        </w:rPr>
        <w:t>е</w:t>
      </w:r>
      <w:r w:rsidRPr="00A4098F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е</w:t>
      </w:r>
      <w:r w:rsidRPr="00A4098F">
        <w:rPr>
          <w:sz w:val="26"/>
          <w:szCs w:val="26"/>
        </w:rPr>
        <w:t xml:space="preserve"> по </w:t>
      </w:r>
      <w:r w:rsidRPr="00A4098F">
        <w:rPr>
          <w:bCs/>
          <w:sz w:val="26"/>
          <w:szCs w:val="26"/>
        </w:rPr>
        <w:t>труду</w:t>
      </w:r>
      <w:r w:rsidRPr="00A4098F">
        <w:rPr>
          <w:sz w:val="26"/>
          <w:szCs w:val="26"/>
        </w:rPr>
        <w:t xml:space="preserve"> и </w:t>
      </w:r>
      <w:r w:rsidRPr="00A4098F">
        <w:rPr>
          <w:bCs/>
          <w:sz w:val="26"/>
          <w:szCs w:val="26"/>
        </w:rPr>
        <w:t>занятости</w:t>
      </w:r>
      <w:r w:rsidRPr="00A4098F">
        <w:rPr>
          <w:sz w:val="26"/>
          <w:szCs w:val="26"/>
        </w:rPr>
        <w:t xml:space="preserve"> населения </w:t>
      </w:r>
      <w:r w:rsidRPr="00A4098F">
        <w:rPr>
          <w:bCs/>
          <w:sz w:val="26"/>
          <w:szCs w:val="26"/>
        </w:rPr>
        <w:t>Челябинской</w:t>
      </w:r>
      <w:r w:rsidRPr="00A4098F">
        <w:rPr>
          <w:sz w:val="26"/>
          <w:szCs w:val="26"/>
        </w:rPr>
        <w:t xml:space="preserve"> </w:t>
      </w:r>
      <w:r w:rsidRPr="00A4098F">
        <w:rPr>
          <w:bCs/>
          <w:sz w:val="26"/>
          <w:szCs w:val="26"/>
        </w:rPr>
        <w:t>области</w:t>
      </w:r>
      <w:r>
        <w:rPr>
          <w:bCs/>
          <w:sz w:val="26"/>
          <w:szCs w:val="26"/>
        </w:rPr>
        <w:t>;</w:t>
      </w:r>
    </w:p>
    <w:p w:rsidR="00095C49" w:rsidRPr="00A4098F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районные управления социальной защиты населения;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правоохранительные органы;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суды Российской Федерации;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учреждения здравоохранения;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учреждения образования;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государственные архивы;</w:t>
      </w:r>
    </w:p>
    <w:p w:rsidR="00095C49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органы лицензирования и сертификации;</w:t>
      </w:r>
    </w:p>
    <w:p w:rsidR="00095C49" w:rsidRPr="00A4098F" w:rsidRDefault="00095C49" w:rsidP="00095C49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другие организации независимо от форм собственности.</w:t>
      </w:r>
    </w:p>
    <w:p w:rsidR="00095C49" w:rsidRDefault="00095C49" w:rsidP="00095C49">
      <w:pPr>
        <w:ind w:left="709"/>
        <w:jc w:val="both"/>
        <w:rPr>
          <w:color w:val="FF0000"/>
          <w:sz w:val="26"/>
          <w:szCs w:val="26"/>
        </w:rPr>
      </w:pPr>
    </w:p>
    <w:p w:rsidR="00095C49" w:rsidRPr="004D7087" w:rsidRDefault="00095C49" w:rsidP="00095C49">
      <w:pPr>
        <w:numPr>
          <w:ilvl w:val="0"/>
          <w:numId w:val="26"/>
        </w:numPr>
        <w:jc w:val="center"/>
        <w:rPr>
          <w:sz w:val="26"/>
          <w:szCs w:val="26"/>
        </w:rPr>
      </w:pPr>
      <w:r w:rsidRPr="004D7087">
        <w:rPr>
          <w:sz w:val="26"/>
          <w:szCs w:val="26"/>
        </w:rPr>
        <w:t>МЕ</w:t>
      </w:r>
      <w:r>
        <w:rPr>
          <w:sz w:val="26"/>
          <w:szCs w:val="26"/>
        </w:rPr>
        <w:t>РЫ ПО ОБЕСПЕЧЕНИЮ БЕЗОПАСНОСТИ ПЕРСОНАЛЬНЫХ ДАННЫХ ПРИ ИХ ОБРАБОТКЕ</w:t>
      </w:r>
    </w:p>
    <w:p w:rsidR="00095C49" w:rsidRPr="004D7087" w:rsidRDefault="00095C49" w:rsidP="00095C49">
      <w:pPr>
        <w:tabs>
          <w:tab w:val="left" w:pos="624"/>
        </w:tabs>
        <w:jc w:val="both"/>
        <w:rPr>
          <w:b/>
          <w:sz w:val="26"/>
          <w:szCs w:val="26"/>
        </w:rPr>
      </w:pPr>
    </w:p>
    <w:p w:rsidR="00095C49" w:rsidRPr="005F689D" w:rsidRDefault="00095C49" w:rsidP="00095C49">
      <w:pPr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</w:t>
      </w:r>
      <w:r w:rsidRPr="005F689D">
        <w:rPr>
          <w:sz w:val="26"/>
          <w:szCs w:val="26"/>
        </w:rPr>
        <w:t>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F689D">
        <w:rPr>
          <w:sz w:val="26"/>
          <w:szCs w:val="26"/>
        </w:rPr>
        <w:t xml:space="preserve">азначением ответственных за организацию </w:t>
      </w:r>
      <w:r>
        <w:rPr>
          <w:sz w:val="26"/>
          <w:szCs w:val="26"/>
        </w:rPr>
        <w:t>работ по обработке</w:t>
      </w:r>
      <w:r w:rsidRPr="005F689D">
        <w:rPr>
          <w:sz w:val="26"/>
          <w:szCs w:val="26"/>
        </w:rPr>
        <w:t xml:space="preserve"> персональных данных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о</w:t>
      </w:r>
      <w:r w:rsidRPr="004D7087">
        <w:rPr>
          <w:sz w:val="26"/>
          <w:szCs w:val="26"/>
        </w:rPr>
        <w:t xml:space="preserve">существлением внутреннего контроля соответствия обработки персональных данных ФЗ от 27.07.2006 №152-ФЗ «О персональных данных» </w:t>
      </w:r>
      <w:r w:rsidR="0001455E">
        <w:rPr>
          <w:sz w:val="26"/>
          <w:szCs w:val="26"/>
        </w:rPr>
        <w:t xml:space="preserve">                 </w:t>
      </w:r>
      <w:r w:rsidRPr="004D7087">
        <w:rPr>
          <w:sz w:val="26"/>
          <w:szCs w:val="26"/>
        </w:rPr>
        <w:t>и принятым в соответствии с ним нормативным правовым актам, требованиям к защите персональных данных, локальным актам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D7087">
        <w:rPr>
          <w:sz w:val="26"/>
          <w:szCs w:val="26"/>
        </w:rPr>
        <w:t xml:space="preserve">знакомлением работников </w:t>
      </w:r>
      <w:r>
        <w:rPr>
          <w:sz w:val="26"/>
          <w:szCs w:val="26"/>
        </w:rPr>
        <w:t>Управления</w:t>
      </w:r>
      <w:r w:rsidRPr="004D7087">
        <w:rPr>
          <w:sz w:val="26"/>
          <w:szCs w:val="26"/>
        </w:rPr>
        <w:t>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</w:t>
      </w:r>
      <w:r>
        <w:rPr>
          <w:sz w:val="26"/>
          <w:szCs w:val="26"/>
        </w:rPr>
        <w:t>и обработки персональных данных</w:t>
      </w:r>
      <w:r w:rsidRPr="004D7087">
        <w:rPr>
          <w:sz w:val="26"/>
          <w:szCs w:val="26"/>
        </w:rPr>
        <w:t xml:space="preserve"> и обучением указанных сотрудников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D7087">
        <w:rPr>
          <w:sz w:val="26"/>
          <w:szCs w:val="26"/>
        </w:rPr>
        <w:t xml:space="preserve">пределением угроз безопасности персональных данных при их обработке </w:t>
      </w:r>
      <w:r w:rsidR="0001455E">
        <w:rPr>
          <w:sz w:val="26"/>
          <w:szCs w:val="26"/>
        </w:rPr>
        <w:t xml:space="preserve">     </w:t>
      </w:r>
      <w:r w:rsidRPr="004D7087">
        <w:rPr>
          <w:sz w:val="26"/>
          <w:szCs w:val="26"/>
        </w:rPr>
        <w:t>в информационных системах персональных данных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D7087">
        <w:rPr>
          <w:sz w:val="26"/>
          <w:szCs w:val="26"/>
        </w:rPr>
        <w:t>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D7087">
        <w:rPr>
          <w:sz w:val="26"/>
          <w:szCs w:val="26"/>
        </w:rPr>
        <w:t>ценкой эффективности принимаемых мер по обеспечению безопасности персональных данных до ввода в эксплуатацию информационн</w:t>
      </w:r>
      <w:r>
        <w:rPr>
          <w:sz w:val="26"/>
          <w:szCs w:val="26"/>
        </w:rPr>
        <w:t>ых</w:t>
      </w:r>
      <w:r w:rsidRPr="004D7087">
        <w:rPr>
          <w:sz w:val="26"/>
          <w:szCs w:val="26"/>
        </w:rPr>
        <w:t xml:space="preserve"> систем персональных данных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4D7087">
        <w:rPr>
          <w:sz w:val="26"/>
          <w:szCs w:val="26"/>
        </w:rPr>
        <w:t>четом машинных носителей персональных данных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D7087">
        <w:rPr>
          <w:sz w:val="26"/>
          <w:szCs w:val="26"/>
        </w:rPr>
        <w:t>ыявлением фактов несанкционированного доступа к персональным данным и принятием соответствующих мер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D7087">
        <w:rPr>
          <w:sz w:val="26"/>
          <w:szCs w:val="26"/>
        </w:rPr>
        <w:t>осстановлением персональных данных, модифицированных или уничтоженных вследствие несанкционированного доступа к ним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установлением правил доступа к персональным данным, обрабатываемым </w:t>
      </w:r>
      <w:r w:rsidR="0001455E">
        <w:rPr>
          <w:sz w:val="26"/>
          <w:szCs w:val="26"/>
        </w:rPr>
        <w:t xml:space="preserve">   </w:t>
      </w:r>
      <w:r w:rsidRPr="004D7087">
        <w:rPr>
          <w:sz w:val="26"/>
          <w:szCs w:val="26"/>
        </w:rPr>
        <w:t>в информационн</w:t>
      </w:r>
      <w:r>
        <w:rPr>
          <w:sz w:val="26"/>
          <w:szCs w:val="26"/>
        </w:rPr>
        <w:t>ых</w:t>
      </w:r>
      <w:r w:rsidRPr="004D7087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 xml:space="preserve">ах </w:t>
      </w:r>
      <w:r w:rsidRPr="004D7087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>;</w:t>
      </w:r>
    </w:p>
    <w:p w:rsidR="00095C49" w:rsidRDefault="00095C49" w:rsidP="00095C49">
      <w:pPr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r w:rsidRPr="004D7087">
        <w:rPr>
          <w:sz w:val="26"/>
          <w:szCs w:val="26"/>
        </w:rPr>
        <w:t>онтролем за</w:t>
      </w:r>
      <w:proofErr w:type="gramEnd"/>
      <w:r w:rsidRPr="004D7087">
        <w:rPr>
          <w:sz w:val="26"/>
          <w:szCs w:val="26"/>
        </w:rPr>
        <w:t xml:space="preserve"> принимаемыми мерами по обеспечению безопасности персональных данных и уровнем защищенности информационн</w:t>
      </w:r>
      <w:r>
        <w:rPr>
          <w:sz w:val="26"/>
          <w:szCs w:val="26"/>
        </w:rPr>
        <w:t>ых</w:t>
      </w:r>
      <w:r w:rsidRPr="004D7087">
        <w:rPr>
          <w:sz w:val="26"/>
          <w:szCs w:val="26"/>
        </w:rPr>
        <w:t xml:space="preserve"> систем персональных данных.</w:t>
      </w:r>
    </w:p>
    <w:p w:rsidR="00095C49" w:rsidRDefault="00095C49" w:rsidP="00095C49">
      <w:pPr>
        <w:jc w:val="both"/>
        <w:rPr>
          <w:sz w:val="26"/>
          <w:szCs w:val="26"/>
        </w:rPr>
      </w:pPr>
    </w:p>
    <w:p w:rsidR="00095C49" w:rsidRDefault="00095C49" w:rsidP="00095C49">
      <w:pPr>
        <w:numPr>
          <w:ilvl w:val="0"/>
          <w:numId w:val="30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ПРАВА СУБЪЕКТОВ ПЕРСОНАЛЬНЫХ ДАННЫХ</w:t>
      </w:r>
    </w:p>
    <w:p w:rsidR="00095C49" w:rsidRDefault="00095C49" w:rsidP="00095C49">
      <w:pPr>
        <w:jc w:val="center"/>
        <w:rPr>
          <w:sz w:val="26"/>
          <w:szCs w:val="26"/>
        </w:rPr>
      </w:pPr>
    </w:p>
    <w:p w:rsidR="00095C49" w:rsidRDefault="00095C49" w:rsidP="00095C49">
      <w:pPr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Субъект персональных данных имеет право на получение сведений об обработке его персональных данных </w:t>
      </w:r>
      <w:r>
        <w:rPr>
          <w:sz w:val="26"/>
          <w:szCs w:val="26"/>
        </w:rPr>
        <w:t>Управлением.</w:t>
      </w:r>
    </w:p>
    <w:p w:rsidR="00095C49" w:rsidRDefault="00095C49" w:rsidP="00095C49">
      <w:pPr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Субъект персональных данных вправе требовать от </w:t>
      </w:r>
      <w:r>
        <w:rPr>
          <w:sz w:val="26"/>
          <w:szCs w:val="26"/>
        </w:rPr>
        <w:t>Управления</w:t>
      </w:r>
      <w:r w:rsidRPr="004D7087">
        <w:rPr>
          <w:sz w:val="26"/>
          <w:szCs w:val="26"/>
        </w:rPr>
        <w:t>, котор</w:t>
      </w:r>
      <w:r>
        <w:rPr>
          <w:sz w:val="26"/>
          <w:szCs w:val="26"/>
        </w:rPr>
        <w:t>ое</w:t>
      </w:r>
      <w:r w:rsidRPr="004D7087">
        <w:rPr>
          <w:sz w:val="26"/>
          <w:szCs w:val="26"/>
        </w:rPr>
        <w:t xml:space="preserve">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095C49" w:rsidRDefault="00095C49" w:rsidP="00095C49">
      <w:pPr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095C49" w:rsidRDefault="00095C49" w:rsidP="00095C49">
      <w:pPr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Для реализации своих прав и защиты законных интересов субъект персональных данных имеет право обратиться </w:t>
      </w:r>
      <w:r>
        <w:rPr>
          <w:sz w:val="26"/>
          <w:szCs w:val="26"/>
        </w:rPr>
        <w:t>в Управление</w:t>
      </w:r>
      <w:r w:rsidRPr="004D7087">
        <w:rPr>
          <w:sz w:val="26"/>
          <w:szCs w:val="26"/>
        </w:rPr>
        <w:t xml:space="preserve">. </w:t>
      </w:r>
      <w:r>
        <w:rPr>
          <w:sz w:val="26"/>
          <w:szCs w:val="26"/>
        </w:rPr>
        <w:t>Управление</w:t>
      </w:r>
      <w:r w:rsidRPr="004D7087">
        <w:rPr>
          <w:sz w:val="26"/>
          <w:szCs w:val="26"/>
        </w:rPr>
        <w:t xml:space="preserve">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095C49" w:rsidRDefault="00095C49" w:rsidP="00095C49">
      <w:pPr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lastRenderedPageBreak/>
        <w:t xml:space="preserve"> Субъект персональных данных вправе обжаловать действия или бездействие </w:t>
      </w:r>
      <w:r>
        <w:rPr>
          <w:sz w:val="26"/>
          <w:szCs w:val="26"/>
        </w:rPr>
        <w:t>Управления</w:t>
      </w:r>
      <w:r w:rsidRPr="004D7087">
        <w:rPr>
          <w:sz w:val="26"/>
          <w:szCs w:val="26"/>
        </w:rPr>
        <w:t xml:space="preserve"> путем обращения в уполномоченный орган по защите прав субъектов персональных данных.</w:t>
      </w:r>
    </w:p>
    <w:p w:rsidR="00095C49" w:rsidRDefault="00095C49" w:rsidP="00095C49">
      <w:pPr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Субъект персональных данных имеет право на защиту своих прав </w:t>
      </w:r>
      <w:r w:rsidR="0001455E">
        <w:rPr>
          <w:sz w:val="26"/>
          <w:szCs w:val="26"/>
        </w:rPr>
        <w:t xml:space="preserve">                  </w:t>
      </w:r>
      <w:r w:rsidRPr="004D7087">
        <w:rPr>
          <w:sz w:val="26"/>
          <w:szCs w:val="26"/>
        </w:rPr>
        <w:t>и законных интересов, в том числе на возмещение убытков и/или компенсацию морального вреда в судебном порядке.</w:t>
      </w:r>
    </w:p>
    <w:p w:rsidR="00095C49" w:rsidRDefault="00095C49" w:rsidP="00095C49">
      <w:pPr>
        <w:jc w:val="both"/>
        <w:rPr>
          <w:sz w:val="26"/>
          <w:szCs w:val="26"/>
        </w:rPr>
      </w:pPr>
    </w:p>
    <w:p w:rsidR="00095C49" w:rsidRPr="004D7087" w:rsidRDefault="00095C49" w:rsidP="00095C49">
      <w:pPr>
        <w:numPr>
          <w:ilvl w:val="0"/>
          <w:numId w:val="33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КОНТАКТНАЯ ИНФОРМАЦИЯ</w:t>
      </w:r>
    </w:p>
    <w:p w:rsidR="00095C49" w:rsidRDefault="00095C49" w:rsidP="00095C49">
      <w:pPr>
        <w:tabs>
          <w:tab w:val="left" w:pos="624"/>
        </w:tabs>
        <w:jc w:val="both"/>
        <w:rPr>
          <w:sz w:val="26"/>
          <w:szCs w:val="26"/>
        </w:rPr>
      </w:pPr>
    </w:p>
    <w:p w:rsidR="00095C49" w:rsidRDefault="00095C49" w:rsidP="00095C49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proofErr w:type="gramStart"/>
      <w:r w:rsidRPr="005F689D">
        <w:rPr>
          <w:sz w:val="26"/>
          <w:szCs w:val="26"/>
        </w:rPr>
        <w:t>Ответственным</w:t>
      </w:r>
      <w:proofErr w:type="gramEnd"/>
      <w:r w:rsidRPr="005F689D">
        <w:rPr>
          <w:sz w:val="26"/>
          <w:szCs w:val="26"/>
        </w:rPr>
        <w:t xml:space="preserve"> за </w:t>
      </w:r>
      <w:r w:rsidR="0033392A">
        <w:rPr>
          <w:sz w:val="26"/>
          <w:szCs w:val="26"/>
        </w:rPr>
        <w:t xml:space="preserve">организацию обработки </w:t>
      </w:r>
      <w:r w:rsidR="00AA0274">
        <w:rPr>
          <w:sz w:val="26"/>
          <w:szCs w:val="26"/>
        </w:rPr>
        <w:t xml:space="preserve">персональных данных </w:t>
      </w:r>
      <w:r>
        <w:rPr>
          <w:sz w:val="26"/>
          <w:szCs w:val="26"/>
        </w:rPr>
        <w:t xml:space="preserve">в Управлении </w:t>
      </w:r>
      <w:r w:rsidRPr="005F689D">
        <w:rPr>
          <w:sz w:val="26"/>
          <w:szCs w:val="26"/>
        </w:rPr>
        <w:t xml:space="preserve">назначен </w:t>
      </w:r>
      <w:r w:rsidR="00AA0274">
        <w:rPr>
          <w:sz w:val="26"/>
          <w:szCs w:val="26"/>
        </w:rPr>
        <w:t xml:space="preserve">заместитель </w:t>
      </w:r>
      <w:r w:rsidR="004A26D4">
        <w:rPr>
          <w:sz w:val="26"/>
          <w:szCs w:val="26"/>
        </w:rPr>
        <w:t>начальник</w:t>
      </w:r>
      <w:r w:rsidR="00AA0274">
        <w:rPr>
          <w:sz w:val="26"/>
          <w:szCs w:val="26"/>
        </w:rPr>
        <w:t>а Управления</w:t>
      </w:r>
      <w:r w:rsidR="004A26D4">
        <w:rPr>
          <w:sz w:val="26"/>
          <w:szCs w:val="26"/>
        </w:rPr>
        <w:t xml:space="preserve"> </w:t>
      </w:r>
      <w:r w:rsidR="00AA0274">
        <w:rPr>
          <w:sz w:val="26"/>
          <w:szCs w:val="26"/>
        </w:rPr>
        <w:t>Казарина Евгения Валерьевна</w:t>
      </w:r>
      <w:r w:rsidRPr="005F689D">
        <w:rPr>
          <w:sz w:val="26"/>
          <w:szCs w:val="26"/>
        </w:rPr>
        <w:t>.</w:t>
      </w:r>
    </w:p>
    <w:p w:rsidR="00095C49" w:rsidRPr="004D7087" w:rsidRDefault="00095C49" w:rsidP="00095C49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Уполномоченным органом по защите прав субъектов персональных данных является федеральная служба по надзору в сфере связи, информационных технологий </w:t>
      </w:r>
      <w:r w:rsidR="0001455E">
        <w:rPr>
          <w:sz w:val="26"/>
          <w:szCs w:val="26"/>
        </w:rPr>
        <w:t xml:space="preserve">   </w:t>
      </w:r>
      <w:r w:rsidRPr="004D7087">
        <w:rPr>
          <w:sz w:val="26"/>
          <w:szCs w:val="26"/>
        </w:rPr>
        <w:t>и массовых коммуникаций (</w:t>
      </w:r>
      <w:proofErr w:type="spellStart"/>
      <w:r w:rsidRPr="004D7087">
        <w:rPr>
          <w:sz w:val="26"/>
          <w:szCs w:val="26"/>
        </w:rPr>
        <w:t>Роскомнадзор</w:t>
      </w:r>
      <w:proofErr w:type="spellEnd"/>
      <w:r w:rsidRPr="004D7087">
        <w:rPr>
          <w:sz w:val="26"/>
          <w:szCs w:val="26"/>
        </w:rPr>
        <w:t>)</w:t>
      </w:r>
      <w:r>
        <w:rPr>
          <w:sz w:val="26"/>
          <w:szCs w:val="26"/>
        </w:rPr>
        <w:t xml:space="preserve"> по Челябинской области</w:t>
      </w:r>
      <w:r w:rsidRPr="004D7087">
        <w:rPr>
          <w:sz w:val="26"/>
          <w:szCs w:val="26"/>
        </w:rPr>
        <w:t>.</w:t>
      </w:r>
    </w:p>
    <w:p w:rsidR="00095C49" w:rsidRPr="005F689D" w:rsidRDefault="00095C49" w:rsidP="00095C49">
      <w:pPr>
        <w:tabs>
          <w:tab w:val="left" w:pos="624"/>
        </w:tabs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Адрес: </w:t>
      </w:r>
      <w:smartTag w:uri="urn:schemas-microsoft-com:office:smarttags" w:element="metricconverter">
        <w:smartTagPr>
          <w:attr w:name="ProductID" w:val="454000, г"/>
        </w:smartTagPr>
        <w:r w:rsidRPr="005F689D">
          <w:rPr>
            <w:bCs/>
            <w:sz w:val="26"/>
            <w:szCs w:val="26"/>
          </w:rPr>
          <w:t>454000, г</w:t>
        </w:r>
      </w:smartTag>
      <w:r w:rsidRPr="005F689D">
        <w:rPr>
          <w:bCs/>
          <w:sz w:val="26"/>
          <w:szCs w:val="26"/>
        </w:rPr>
        <w:t>. Челябинск, ул. Энгельса, 44д</w:t>
      </w:r>
    </w:p>
    <w:p w:rsidR="00095C49" w:rsidRPr="005F689D" w:rsidRDefault="00095C49" w:rsidP="00095C49">
      <w:pPr>
        <w:tabs>
          <w:tab w:val="left" w:pos="624"/>
        </w:tabs>
        <w:jc w:val="both"/>
        <w:rPr>
          <w:sz w:val="26"/>
          <w:szCs w:val="26"/>
          <w:lang w:val="en-US"/>
        </w:rPr>
      </w:pPr>
      <w:r w:rsidRPr="005F689D">
        <w:rPr>
          <w:sz w:val="26"/>
          <w:szCs w:val="26"/>
        </w:rPr>
        <w:t>Тел</w:t>
      </w:r>
      <w:r w:rsidRPr="005F689D">
        <w:rPr>
          <w:sz w:val="26"/>
          <w:szCs w:val="26"/>
          <w:lang w:val="en-US"/>
        </w:rPr>
        <w:t xml:space="preserve">.: </w:t>
      </w:r>
      <w:r w:rsidRPr="005F689D">
        <w:rPr>
          <w:bCs/>
          <w:sz w:val="26"/>
          <w:szCs w:val="26"/>
          <w:lang w:val="en-US"/>
        </w:rPr>
        <w:t>(351) 240-11-41</w:t>
      </w:r>
    </w:p>
    <w:p w:rsidR="00095C49" w:rsidRPr="005F689D" w:rsidRDefault="00095C49" w:rsidP="00095C49">
      <w:pPr>
        <w:tabs>
          <w:tab w:val="left" w:pos="624"/>
        </w:tabs>
        <w:jc w:val="both"/>
        <w:rPr>
          <w:sz w:val="26"/>
          <w:szCs w:val="26"/>
          <w:lang w:val="en-US"/>
        </w:rPr>
      </w:pPr>
      <w:r w:rsidRPr="005F689D">
        <w:rPr>
          <w:sz w:val="26"/>
          <w:szCs w:val="26"/>
          <w:lang w:val="en-US"/>
        </w:rPr>
        <w:t>E-mail: rsockanc74@rkn.gov.ru</w:t>
      </w:r>
    </w:p>
    <w:p w:rsidR="00095C49" w:rsidRDefault="00095C49" w:rsidP="00095C49">
      <w:pPr>
        <w:jc w:val="both"/>
        <w:rPr>
          <w:sz w:val="26"/>
          <w:szCs w:val="26"/>
        </w:rPr>
      </w:pPr>
      <w:r w:rsidRPr="005F689D">
        <w:rPr>
          <w:sz w:val="26"/>
          <w:szCs w:val="26"/>
        </w:rPr>
        <w:t>Сайт: 74.</w:t>
      </w:r>
      <w:proofErr w:type="spellStart"/>
      <w:r w:rsidRPr="005F689D">
        <w:rPr>
          <w:sz w:val="26"/>
          <w:szCs w:val="26"/>
          <w:lang w:val="en-US"/>
        </w:rPr>
        <w:t>rkn</w:t>
      </w:r>
      <w:proofErr w:type="spellEnd"/>
      <w:r w:rsidRPr="005F689D">
        <w:rPr>
          <w:sz w:val="26"/>
          <w:szCs w:val="26"/>
        </w:rPr>
        <w:t>.</w:t>
      </w:r>
      <w:proofErr w:type="spellStart"/>
      <w:r w:rsidRPr="005F689D">
        <w:rPr>
          <w:sz w:val="26"/>
          <w:szCs w:val="26"/>
          <w:lang w:val="en-US"/>
        </w:rPr>
        <w:t>gov</w:t>
      </w:r>
      <w:proofErr w:type="spellEnd"/>
      <w:r w:rsidRPr="005F689D">
        <w:rPr>
          <w:sz w:val="26"/>
          <w:szCs w:val="26"/>
        </w:rPr>
        <w:t>.</w:t>
      </w:r>
      <w:proofErr w:type="spellStart"/>
      <w:r w:rsidRPr="005F689D">
        <w:rPr>
          <w:sz w:val="26"/>
          <w:szCs w:val="26"/>
          <w:lang w:val="en-US"/>
        </w:rPr>
        <w:t>ru</w:t>
      </w:r>
      <w:proofErr w:type="spellEnd"/>
    </w:p>
    <w:p w:rsidR="00095C49" w:rsidRDefault="00095C49" w:rsidP="00095C49">
      <w:pPr>
        <w:jc w:val="both"/>
        <w:rPr>
          <w:sz w:val="26"/>
          <w:szCs w:val="26"/>
        </w:rPr>
      </w:pPr>
    </w:p>
    <w:p w:rsidR="00095C49" w:rsidRPr="004D7087" w:rsidRDefault="00095C49" w:rsidP="00095C49">
      <w:pPr>
        <w:numPr>
          <w:ilvl w:val="0"/>
          <w:numId w:val="3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ЗАКЛЮЧИТЕЛЬНЫЕ ПОЛОЖЕНИЯ</w:t>
      </w:r>
    </w:p>
    <w:p w:rsidR="00095C49" w:rsidRDefault="00095C49" w:rsidP="00095C49">
      <w:pPr>
        <w:tabs>
          <w:tab w:val="left" w:pos="624"/>
        </w:tabs>
        <w:jc w:val="both"/>
        <w:rPr>
          <w:sz w:val="26"/>
          <w:szCs w:val="26"/>
        </w:rPr>
      </w:pPr>
    </w:p>
    <w:p w:rsidR="00095C49" w:rsidRDefault="00095C49" w:rsidP="00095C49">
      <w:pPr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Настоящая политика является внутренним документом </w:t>
      </w:r>
      <w:r>
        <w:rPr>
          <w:sz w:val="26"/>
          <w:szCs w:val="26"/>
        </w:rPr>
        <w:t>Управления, общедоступной и подл</w:t>
      </w:r>
      <w:r w:rsidRPr="005F689D">
        <w:rPr>
          <w:sz w:val="26"/>
          <w:szCs w:val="26"/>
        </w:rPr>
        <w:t xml:space="preserve">ежит размещению на официальном сайте </w:t>
      </w:r>
      <w:r>
        <w:rPr>
          <w:sz w:val="26"/>
          <w:szCs w:val="26"/>
        </w:rPr>
        <w:t>Управления</w:t>
      </w:r>
      <w:r w:rsidRPr="005F689D">
        <w:rPr>
          <w:sz w:val="26"/>
          <w:szCs w:val="26"/>
        </w:rPr>
        <w:t>.</w:t>
      </w:r>
    </w:p>
    <w:p w:rsidR="00095C49" w:rsidRDefault="00095C49" w:rsidP="00095C49">
      <w:pPr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1637B2">
        <w:rPr>
          <w:sz w:val="26"/>
          <w:szCs w:val="26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095C49" w:rsidRDefault="00095C49" w:rsidP="00095C49">
      <w:pPr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1637B2">
        <w:rPr>
          <w:sz w:val="26"/>
          <w:szCs w:val="26"/>
        </w:rPr>
        <w:t xml:space="preserve"> Контроль исполнения требований настоящей политики осуществляется </w:t>
      </w:r>
      <w:proofErr w:type="gramStart"/>
      <w:r w:rsidRPr="001637B2">
        <w:rPr>
          <w:sz w:val="26"/>
          <w:szCs w:val="26"/>
        </w:rPr>
        <w:t>ответственным</w:t>
      </w:r>
      <w:proofErr w:type="gramEnd"/>
      <w:r w:rsidRPr="001637B2">
        <w:rPr>
          <w:sz w:val="26"/>
          <w:szCs w:val="26"/>
        </w:rPr>
        <w:t xml:space="preserve"> за </w:t>
      </w:r>
      <w:r w:rsidR="004A26D4">
        <w:rPr>
          <w:sz w:val="26"/>
          <w:szCs w:val="26"/>
        </w:rPr>
        <w:t xml:space="preserve">руководство и координацию работ </w:t>
      </w:r>
      <w:r w:rsidR="0018228F">
        <w:rPr>
          <w:sz w:val="26"/>
          <w:szCs w:val="26"/>
        </w:rPr>
        <w:t xml:space="preserve">по </w:t>
      </w:r>
      <w:r w:rsidRPr="001637B2">
        <w:rPr>
          <w:sz w:val="26"/>
          <w:szCs w:val="26"/>
        </w:rPr>
        <w:t>обработк</w:t>
      </w:r>
      <w:r w:rsidR="0018228F">
        <w:rPr>
          <w:sz w:val="26"/>
          <w:szCs w:val="26"/>
        </w:rPr>
        <w:t>е</w:t>
      </w:r>
      <w:r w:rsidRPr="001637B2">
        <w:rPr>
          <w:sz w:val="26"/>
          <w:szCs w:val="26"/>
        </w:rPr>
        <w:t xml:space="preserve"> персональных данных </w:t>
      </w:r>
      <w:r>
        <w:rPr>
          <w:sz w:val="26"/>
          <w:szCs w:val="26"/>
        </w:rPr>
        <w:t>в Управлении</w:t>
      </w:r>
      <w:r w:rsidRPr="001637B2">
        <w:rPr>
          <w:sz w:val="26"/>
          <w:szCs w:val="26"/>
        </w:rPr>
        <w:t>.</w:t>
      </w:r>
    </w:p>
    <w:p w:rsidR="00095C49" w:rsidRPr="001637B2" w:rsidRDefault="00095C49" w:rsidP="00095C49">
      <w:pPr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1637B2">
        <w:rPr>
          <w:sz w:val="26"/>
          <w:szCs w:val="26"/>
        </w:rPr>
        <w:t xml:space="preserve"> Ответственность должностных лиц </w:t>
      </w:r>
      <w:r>
        <w:rPr>
          <w:sz w:val="26"/>
          <w:szCs w:val="26"/>
        </w:rPr>
        <w:t>Управления</w:t>
      </w:r>
      <w:r w:rsidRPr="001637B2">
        <w:rPr>
          <w:sz w:val="26"/>
          <w:szCs w:val="26"/>
        </w:rPr>
        <w:t xml:space="preserve">, имеющих доступ к персональным данным, за невыполнение требований норм, регулирующих обработку </w:t>
      </w:r>
      <w:r w:rsidR="0001455E">
        <w:rPr>
          <w:sz w:val="26"/>
          <w:szCs w:val="26"/>
        </w:rPr>
        <w:t xml:space="preserve"> </w:t>
      </w:r>
      <w:r w:rsidRPr="001637B2">
        <w:rPr>
          <w:sz w:val="26"/>
          <w:szCs w:val="26"/>
        </w:rPr>
        <w:t xml:space="preserve">и защиту персональных данных, определяется в соответствии с законодательством Российской Федерации и внутренними документами </w:t>
      </w:r>
      <w:r>
        <w:rPr>
          <w:sz w:val="26"/>
          <w:szCs w:val="26"/>
        </w:rPr>
        <w:t>Управления</w:t>
      </w:r>
      <w:r w:rsidRPr="001637B2">
        <w:rPr>
          <w:sz w:val="26"/>
          <w:szCs w:val="26"/>
        </w:rPr>
        <w:t>.</w:t>
      </w:r>
    </w:p>
    <w:p w:rsidR="00095C49" w:rsidRDefault="00095C49" w:rsidP="00095C49">
      <w:pPr>
        <w:jc w:val="both"/>
        <w:rPr>
          <w:b/>
          <w:sz w:val="26"/>
          <w:szCs w:val="26"/>
        </w:rPr>
      </w:pPr>
    </w:p>
    <w:p w:rsidR="00095C49" w:rsidRDefault="00095C49" w:rsidP="00095C49"/>
    <w:p w:rsidR="00095C49" w:rsidRDefault="00095C49" w:rsidP="000364B7">
      <w:pPr>
        <w:ind w:left="3402"/>
        <w:rPr>
          <w:bCs/>
          <w:sz w:val="26"/>
          <w:szCs w:val="26"/>
        </w:rPr>
      </w:pPr>
    </w:p>
    <w:p w:rsidR="00095C49" w:rsidRPr="00E11986" w:rsidRDefault="00095C49" w:rsidP="000364B7">
      <w:pPr>
        <w:ind w:left="3402"/>
        <w:rPr>
          <w:bCs/>
          <w:sz w:val="26"/>
          <w:szCs w:val="26"/>
        </w:rPr>
      </w:pPr>
    </w:p>
    <w:sectPr w:rsidR="00095C49" w:rsidRPr="00E11986" w:rsidSect="00266BCD">
      <w:headerReference w:type="even" r:id="rId7"/>
      <w:headerReference w:type="default" r:id="rId8"/>
      <w:pgSz w:w="11906" w:h="16838" w:code="9"/>
      <w:pgMar w:top="284" w:right="42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79" w:rsidRDefault="00711079">
      <w:r>
        <w:separator/>
      </w:r>
    </w:p>
  </w:endnote>
  <w:endnote w:type="continuationSeparator" w:id="0">
    <w:p w:rsidR="00711079" w:rsidRDefault="0071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79" w:rsidRDefault="00711079">
      <w:r>
        <w:separator/>
      </w:r>
    </w:p>
  </w:footnote>
  <w:footnote w:type="continuationSeparator" w:id="0">
    <w:p w:rsidR="00711079" w:rsidRDefault="00711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C8" w:rsidRDefault="002A0AC8" w:rsidP="00266BC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0AC8" w:rsidRDefault="002A0AC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CD" w:rsidRDefault="00266BCD" w:rsidP="00255D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24F2">
      <w:rPr>
        <w:rStyle w:val="aa"/>
        <w:noProof/>
      </w:rPr>
      <w:t>6</w:t>
    </w:r>
    <w:r>
      <w:rPr>
        <w:rStyle w:val="aa"/>
      </w:rPr>
      <w:fldChar w:fldCharType="end"/>
    </w:r>
  </w:p>
  <w:p w:rsidR="0018228F" w:rsidRDefault="0018228F">
    <w:pPr>
      <w:pStyle w:val="a8"/>
      <w:jc w:val="center"/>
    </w:pPr>
  </w:p>
  <w:p w:rsidR="008964C8" w:rsidRDefault="008964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FE7"/>
    <w:multiLevelType w:val="hybridMultilevel"/>
    <w:tmpl w:val="DF7E8558"/>
    <w:lvl w:ilvl="0" w:tplc="5D108B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D95"/>
    <w:multiLevelType w:val="hybridMultilevel"/>
    <w:tmpl w:val="E1C4CE26"/>
    <w:lvl w:ilvl="0" w:tplc="958CB652">
      <w:start w:val="9"/>
      <w:numFmt w:val="upperRoman"/>
      <w:suff w:val="space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7F53"/>
    <w:multiLevelType w:val="hybridMultilevel"/>
    <w:tmpl w:val="A5C2A7D0"/>
    <w:lvl w:ilvl="0" w:tplc="648A8E2C">
      <w:start w:val="27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5731BA2"/>
    <w:multiLevelType w:val="hybridMultilevel"/>
    <w:tmpl w:val="067E7306"/>
    <w:lvl w:ilvl="0" w:tplc="E3CA7D86">
      <w:start w:val="2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18F4"/>
    <w:multiLevelType w:val="hybridMultilevel"/>
    <w:tmpl w:val="396C699E"/>
    <w:lvl w:ilvl="0" w:tplc="A17A430A">
      <w:start w:val="29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1565"/>
    <w:multiLevelType w:val="hybridMultilevel"/>
    <w:tmpl w:val="79427C1C"/>
    <w:lvl w:ilvl="0" w:tplc="5CA23B6E">
      <w:start w:val="11"/>
      <w:numFmt w:val="upperRoman"/>
      <w:suff w:val="space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78DE"/>
    <w:multiLevelType w:val="hybridMultilevel"/>
    <w:tmpl w:val="6136BE7E"/>
    <w:lvl w:ilvl="0" w:tplc="DB5A9F7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E4E65"/>
    <w:multiLevelType w:val="hybridMultilevel"/>
    <w:tmpl w:val="6D1063D2"/>
    <w:lvl w:ilvl="0" w:tplc="1A64B216">
      <w:start w:val="10"/>
      <w:numFmt w:val="upperRoman"/>
      <w:suff w:val="space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95484"/>
    <w:multiLevelType w:val="hybridMultilevel"/>
    <w:tmpl w:val="CECC1D2E"/>
    <w:lvl w:ilvl="0" w:tplc="C5524E4A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3945D2"/>
    <w:multiLevelType w:val="hybridMultilevel"/>
    <w:tmpl w:val="EC563D10"/>
    <w:lvl w:ilvl="0" w:tplc="3FDA14A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B767F"/>
    <w:multiLevelType w:val="hybridMultilevel"/>
    <w:tmpl w:val="33C22A5E"/>
    <w:lvl w:ilvl="0" w:tplc="0D803776">
      <w:start w:val="2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20ACF"/>
    <w:multiLevelType w:val="hybridMultilevel"/>
    <w:tmpl w:val="332C6808"/>
    <w:lvl w:ilvl="0" w:tplc="93606EC6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244F3"/>
    <w:multiLevelType w:val="hybridMultilevel"/>
    <w:tmpl w:val="B59C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27789"/>
    <w:multiLevelType w:val="hybridMultilevel"/>
    <w:tmpl w:val="31866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E75C1"/>
    <w:multiLevelType w:val="hybridMultilevel"/>
    <w:tmpl w:val="0C08091C"/>
    <w:lvl w:ilvl="0" w:tplc="018253E0">
      <w:start w:val="37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94C10"/>
    <w:multiLevelType w:val="hybridMultilevel"/>
    <w:tmpl w:val="795422EC"/>
    <w:lvl w:ilvl="0" w:tplc="8C7C1A32">
      <w:start w:val="1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C576A"/>
    <w:multiLevelType w:val="multilevel"/>
    <w:tmpl w:val="4A006206"/>
    <w:lvl w:ilvl="0">
      <w:start w:val="1"/>
      <w:numFmt w:val="decimal"/>
      <w:suff w:val="space"/>
      <w:lvlText w:val="%1."/>
      <w:lvlJc w:val="left"/>
      <w:pPr>
        <w:ind w:left="0" w:firstLine="71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1071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14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  <w:rPr>
        <w:rFonts w:hint="default"/>
      </w:rPr>
    </w:lvl>
  </w:abstractNum>
  <w:abstractNum w:abstractNumId="17">
    <w:nsid w:val="37B56B27"/>
    <w:multiLevelType w:val="hybridMultilevel"/>
    <w:tmpl w:val="91FE56CE"/>
    <w:lvl w:ilvl="0" w:tplc="2F7E5AD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456CA"/>
    <w:multiLevelType w:val="hybridMultilevel"/>
    <w:tmpl w:val="8888498C"/>
    <w:lvl w:ilvl="0" w:tplc="DB5A9F7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02D70"/>
    <w:multiLevelType w:val="hybridMultilevel"/>
    <w:tmpl w:val="06345180"/>
    <w:lvl w:ilvl="0" w:tplc="54723394">
      <w:start w:val="10"/>
      <w:numFmt w:val="upperRoman"/>
      <w:suff w:val="space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0609D"/>
    <w:multiLevelType w:val="hybridMultilevel"/>
    <w:tmpl w:val="541E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13E11"/>
    <w:multiLevelType w:val="hybridMultilevel"/>
    <w:tmpl w:val="9EE4153E"/>
    <w:lvl w:ilvl="0" w:tplc="380C96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06295"/>
    <w:multiLevelType w:val="hybridMultilevel"/>
    <w:tmpl w:val="7CCAC3EA"/>
    <w:lvl w:ilvl="0" w:tplc="8C6A548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B18F8"/>
    <w:multiLevelType w:val="hybridMultilevel"/>
    <w:tmpl w:val="BE28AF70"/>
    <w:lvl w:ilvl="0" w:tplc="DB5A9F7C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0A550F"/>
    <w:multiLevelType w:val="hybridMultilevel"/>
    <w:tmpl w:val="D07EEBC4"/>
    <w:lvl w:ilvl="0" w:tplc="74068F36">
      <w:start w:val="2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63364"/>
    <w:multiLevelType w:val="hybridMultilevel"/>
    <w:tmpl w:val="6518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D7035"/>
    <w:multiLevelType w:val="hybridMultilevel"/>
    <w:tmpl w:val="AB686392"/>
    <w:lvl w:ilvl="0" w:tplc="00701BB0">
      <w:start w:val="3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F7D15"/>
    <w:multiLevelType w:val="hybridMultilevel"/>
    <w:tmpl w:val="DB642646"/>
    <w:lvl w:ilvl="0" w:tplc="5BF069DE">
      <w:start w:val="2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C53EE"/>
    <w:multiLevelType w:val="hybridMultilevel"/>
    <w:tmpl w:val="28081530"/>
    <w:lvl w:ilvl="0" w:tplc="DB5A9F7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F7575"/>
    <w:multiLevelType w:val="hybridMultilevel"/>
    <w:tmpl w:val="A9B28A78"/>
    <w:lvl w:ilvl="0" w:tplc="DA465D6E">
      <w:start w:val="1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E25"/>
    <w:multiLevelType w:val="hybridMultilevel"/>
    <w:tmpl w:val="F440E0FA"/>
    <w:lvl w:ilvl="0" w:tplc="B6DC9D6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A4F09"/>
    <w:multiLevelType w:val="hybridMultilevel"/>
    <w:tmpl w:val="F84E6B46"/>
    <w:lvl w:ilvl="0" w:tplc="64101F0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B11AA"/>
    <w:multiLevelType w:val="hybridMultilevel"/>
    <w:tmpl w:val="9B0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22AF"/>
    <w:multiLevelType w:val="hybridMultilevel"/>
    <w:tmpl w:val="46EE9BD8"/>
    <w:lvl w:ilvl="0" w:tplc="E7683066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4481E"/>
    <w:multiLevelType w:val="hybridMultilevel"/>
    <w:tmpl w:val="30D81DF8"/>
    <w:lvl w:ilvl="0" w:tplc="6A44452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B555A"/>
    <w:multiLevelType w:val="hybridMultilevel"/>
    <w:tmpl w:val="93382F00"/>
    <w:lvl w:ilvl="0" w:tplc="60262A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85C09"/>
    <w:multiLevelType w:val="hybridMultilevel"/>
    <w:tmpl w:val="14C641AC"/>
    <w:lvl w:ilvl="0" w:tplc="0419000F">
      <w:start w:val="1"/>
      <w:numFmt w:val="decimal"/>
      <w:pStyle w:val="1"/>
      <w:suff w:val="space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6CB23123"/>
    <w:multiLevelType w:val="hybridMultilevel"/>
    <w:tmpl w:val="3FAE5156"/>
    <w:lvl w:ilvl="0" w:tplc="AAA27A2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007C8"/>
    <w:multiLevelType w:val="hybridMultilevel"/>
    <w:tmpl w:val="01F6AB78"/>
    <w:lvl w:ilvl="0" w:tplc="1CA2B3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85022"/>
    <w:multiLevelType w:val="hybridMultilevel"/>
    <w:tmpl w:val="F29E4DE6"/>
    <w:lvl w:ilvl="0" w:tplc="139A6E88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A5B7E"/>
    <w:multiLevelType w:val="hybridMultilevel"/>
    <w:tmpl w:val="C0BC944E"/>
    <w:lvl w:ilvl="0" w:tplc="F08239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21A6A"/>
    <w:multiLevelType w:val="hybridMultilevel"/>
    <w:tmpl w:val="1514FB2A"/>
    <w:lvl w:ilvl="0" w:tplc="DE90C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251FF"/>
    <w:multiLevelType w:val="hybridMultilevel"/>
    <w:tmpl w:val="45286420"/>
    <w:lvl w:ilvl="0" w:tplc="85C0AB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61F29"/>
    <w:multiLevelType w:val="hybridMultilevel"/>
    <w:tmpl w:val="71BA780A"/>
    <w:lvl w:ilvl="0" w:tplc="B6E4DEB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E4468"/>
    <w:multiLevelType w:val="hybridMultilevel"/>
    <w:tmpl w:val="F83CD2EE"/>
    <w:lvl w:ilvl="0" w:tplc="578AA0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E657C"/>
    <w:multiLevelType w:val="hybridMultilevel"/>
    <w:tmpl w:val="3C26D1EC"/>
    <w:lvl w:ilvl="0" w:tplc="2FDEB97C">
      <w:start w:val="28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1"/>
  </w:num>
  <w:num w:numId="4">
    <w:abstractNumId w:val="44"/>
  </w:num>
  <w:num w:numId="5">
    <w:abstractNumId w:val="43"/>
  </w:num>
  <w:num w:numId="6">
    <w:abstractNumId w:val="0"/>
  </w:num>
  <w:num w:numId="7">
    <w:abstractNumId w:val="33"/>
  </w:num>
  <w:num w:numId="8">
    <w:abstractNumId w:val="22"/>
  </w:num>
  <w:num w:numId="9">
    <w:abstractNumId w:val="15"/>
  </w:num>
  <w:num w:numId="10">
    <w:abstractNumId w:val="29"/>
  </w:num>
  <w:num w:numId="11">
    <w:abstractNumId w:val="38"/>
  </w:num>
  <w:num w:numId="12">
    <w:abstractNumId w:val="10"/>
  </w:num>
  <w:num w:numId="13">
    <w:abstractNumId w:val="42"/>
  </w:num>
  <w:num w:numId="14">
    <w:abstractNumId w:val="17"/>
  </w:num>
  <w:num w:numId="15">
    <w:abstractNumId w:val="27"/>
  </w:num>
  <w:num w:numId="16">
    <w:abstractNumId w:val="37"/>
  </w:num>
  <w:num w:numId="17">
    <w:abstractNumId w:val="34"/>
  </w:num>
  <w:num w:numId="18">
    <w:abstractNumId w:val="3"/>
  </w:num>
  <w:num w:numId="19">
    <w:abstractNumId w:val="41"/>
  </w:num>
  <w:num w:numId="20">
    <w:abstractNumId w:val="31"/>
  </w:num>
  <w:num w:numId="21">
    <w:abstractNumId w:val="24"/>
  </w:num>
  <w:num w:numId="22">
    <w:abstractNumId w:val="8"/>
  </w:num>
  <w:num w:numId="23">
    <w:abstractNumId w:val="2"/>
  </w:num>
  <w:num w:numId="24">
    <w:abstractNumId w:val="11"/>
  </w:num>
  <w:num w:numId="25">
    <w:abstractNumId w:val="23"/>
  </w:num>
  <w:num w:numId="26">
    <w:abstractNumId w:val="1"/>
  </w:num>
  <w:num w:numId="27">
    <w:abstractNumId w:val="45"/>
  </w:num>
  <w:num w:numId="28">
    <w:abstractNumId w:val="35"/>
  </w:num>
  <w:num w:numId="29">
    <w:abstractNumId w:val="28"/>
  </w:num>
  <w:num w:numId="30">
    <w:abstractNumId w:val="19"/>
  </w:num>
  <w:num w:numId="31">
    <w:abstractNumId w:val="4"/>
  </w:num>
  <w:num w:numId="32">
    <w:abstractNumId w:val="18"/>
  </w:num>
  <w:num w:numId="33">
    <w:abstractNumId w:val="5"/>
  </w:num>
  <w:num w:numId="34">
    <w:abstractNumId w:val="26"/>
  </w:num>
  <w:num w:numId="35">
    <w:abstractNumId w:val="6"/>
  </w:num>
  <w:num w:numId="36">
    <w:abstractNumId w:val="7"/>
  </w:num>
  <w:num w:numId="37">
    <w:abstractNumId w:val="14"/>
  </w:num>
  <w:num w:numId="38">
    <w:abstractNumId w:val="40"/>
  </w:num>
  <w:num w:numId="39">
    <w:abstractNumId w:val="30"/>
  </w:num>
  <w:num w:numId="40">
    <w:abstractNumId w:val="20"/>
  </w:num>
  <w:num w:numId="41">
    <w:abstractNumId w:val="25"/>
  </w:num>
  <w:num w:numId="42">
    <w:abstractNumId w:val="12"/>
  </w:num>
  <w:num w:numId="43">
    <w:abstractNumId w:val="32"/>
  </w:num>
  <w:num w:numId="44">
    <w:abstractNumId w:val="13"/>
  </w:num>
  <w:num w:numId="45">
    <w:abstractNumId w:val="9"/>
  </w:num>
  <w:num w:numId="46">
    <w:abstractNumId w:val="3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ECD"/>
    <w:rsid w:val="0001455E"/>
    <w:rsid w:val="00021767"/>
    <w:rsid w:val="000233F9"/>
    <w:rsid w:val="000364B7"/>
    <w:rsid w:val="000411C6"/>
    <w:rsid w:val="0004458A"/>
    <w:rsid w:val="00066665"/>
    <w:rsid w:val="00095C49"/>
    <w:rsid w:val="000A3C3D"/>
    <w:rsid w:val="000A6056"/>
    <w:rsid w:val="000B0691"/>
    <w:rsid w:val="000B59F2"/>
    <w:rsid w:val="000B77FB"/>
    <w:rsid w:val="000C1AAE"/>
    <w:rsid w:val="000C2183"/>
    <w:rsid w:val="000C2CBC"/>
    <w:rsid w:val="000C35DE"/>
    <w:rsid w:val="000C37A7"/>
    <w:rsid w:val="000E2900"/>
    <w:rsid w:val="00104D9E"/>
    <w:rsid w:val="00105A97"/>
    <w:rsid w:val="001066E9"/>
    <w:rsid w:val="0011299A"/>
    <w:rsid w:val="001219A1"/>
    <w:rsid w:val="00122A8D"/>
    <w:rsid w:val="00126294"/>
    <w:rsid w:val="001458FE"/>
    <w:rsid w:val="00147D0C"/>
    <w:rsid w:val="00156056"/>
    <w:rsid w:val="001637B2"/>
    <w:rsid w:val="00173FFF"/>
    <w:rsid w:val="0018228F"/>
    <w:rsid w:val="00185EF2"/>
    <w:rsid w:val="001870BB"/>
    <w:rsid w:val="001907FD"/>
    <w:rsid w:val="001910F2"/>
    <w:rsid w:val="00191B8A"/>
    <w:rsid w:val="001A5256"/>
    <w:rsid w:val="001A6935"/>
    <w:rsid w:val="001D2DDD"/>
    <w:rsid w:val="001E2127"/>
    <w:rsid w:val="001E65EA"/>
    <w:rsid w:val="002019A3"/>
    <w:rsid w:val="00204C12"/>
    <w:rsid w:val="0021326C"/>
    <w:rsid w:val="0022150E"/>
    <w:rsid w:val="00227A40"/>
    <w:rsid w:val="00231F01"/>
    <w:rsid w:val="002542BE"/>
    <w:rsid w:val="00255D74"/>
    <w:rsid w:val="00264EB7"/>
    <w:rsid w:val="00266BCD"/>
    <w:rsid w:val="00273D6F"/>
    <w:rsid w:val="00274CB6"/>
    <w:rsid w:val="002A0AC8"/>
    <w:rsid w:val="002A2DA2"/>
    <w:rsid w:val="002A48B8"/>
    <w:rsid w:val="002A59A8"/>
    <w:rsid w:val="002B5130"/>
    <w:rsid w:val="002B75F6"/>
    <w:rsid w:val="002D2E86"/>
    <w:rsid w:val="002D3AD8"/>
    <w:rsid w:val="002E361E"/>
    <w:rsid w:val="002F27FC"/>
    <w:rsid w:val="0031242B"/>
    <w:rsid w:val="003149AD"/>
    <w:rsid w:val="003159FB"/>
    <w:rsid w:val="00321818"/>
    <w:rsid w:val="003226B7"/>
    <w:rsid w:val="00330496"/>
    <w:rsid w:val="0033392A"/>
    <w:rsid w:val="0033668B"/>
    <w:rsid w:val="00350018"/>
    <w:rsid w:val="00380643"/>
    <w:rsid w:val="00383744"/>
    <w:rsid w:val="003A4860"/>
    <w:rsid w:val="003B0BFC"/>
    <w:rsid w:val="003B2450"/>
    <w:rsid w:val="003C337E"/>
    <w:rsid w:val="003E5F31"/>
    <w:rsid w:val="00422BF6"/>
    <w:rsid w:val="00423B89"/>
    <w:rsid w:val="0044307F"/>
    <w:rsid w:val="0045474E"/>
    <w:rsid w:val="004668DE"/>
    <w:rsid w:val="00474082"/>
    <w:rsid w:val="004A26D4"/>
    <w:rsid w:val="004C497F"/>
    <w:rsid w:val="004C669B"/>
    <w:rsid w:val="004D7087"/>
    <w:rsid w:val="004D71AF"/>
    <w:rsid w:val="004D7B14"/>
    <w:rsid w:val="004E1870"/>
    <w:rsid w:val="004F2F7E"/>
    <w:rsid w:val="004F2FEA"/>
    <w:rsid w:val="004F4BB8"/>
    <w:rsid w:val="004F7A49"/>
    <w:rsid w:val="0051130F"/>
    <w:rsid w:val="0051135D"/>
    <w:rsid w:val="00521720"/>
    <w:rsid w:val="0053530C"/>
    <w:rsid w:val="005457F9"/>
    <w:rsid w:val="00554D60"/>
    <w:rsid w:val="0056422F"/>
    <w:rsid w:val="00574779"/>
    <w:rsid w:val="00575242"/>
    <w:rsid w:val="00577395"/>
    <w:rsid w:val="005A3377"/>
    <w:rsid w:val="005A6B4D"/>
    <w:rsid w:val="005B52A8"/>
    <w:rsid w:val="005B5949"/>
    <w:rsid w:val="005C02A1"/>
    <w:rsid w:val="005C7DB9"/>
    <w:rsid w:val="005E3CFA"/>
    <w:rsid w:val="005E4805"/>
    <w:rsid w:val="005F689D"/>
    <w:rsid w:val="005F6DB9"/>
    <w:rsid w:val="005F7BC4"/>
    <w:rsid w:val="0060078C"/>
    <w:rsid w:val="0063117F"/>
    <w:rsid w:val="00636401"/>
    <w:rsid w:val="00646244"/>
    <w:rsid w:val="00651CBB"/>
    <w:rsid w:val="00661061"/>
    <w:rsid w:val="0066313A"/>
    <w:rsid w:val="006841EB"/>
    <w:rsid w:val="0068728D"/>
    <w:rsid w:val="006E0D53"/>
    <w:rsid w:val="006E2867"/>
    <w:rsid w:val="006F10DC"/>
    <w:rsid w:val="00711079"/>
    <w:rsid w:val="00720B21"/>
    <w:rsid w:val="00727EB5"/>
    <w:rsid w:val="00731C70"/>
    <w:rsid w:val="00736459"/>
    <w:rsid w:val="007624F2"/>
    <w:rsid w:val="0077667D"/>
    <w:rsid w:val="00777DB8"/>
    <w:rsid w:val="00783C13"/>
    <w:rsid w:val="00785E13"/>
    <w:rsid w:val="007B2C9A"/>
    <w:rsid w:val="007C1965"/>
    <w:rsid w:val="007C494B"/>
    <w:rsid w:val="007C59B4"/>
    <w:rsid w:val="007C6C9A"/>
    <w:rsid w:val="007D2571"/>
    <w:rsid w:val="007D2F9F"/>
    <w:rsid w:val="00801FAD"/>
    <w:rsid w:val="00803CD6"/>
    <w:rsid w:val="00810EBB"/>
    <w:rsid w:val="00820F68"/>
    <w:rsid w:val="00857E84"/>
    <w:rsid w:val="0086291C"/>
    <w:rsid w:val="00876844"/>
    <w:rsid w:val="0087773A"/>
    <w:rsid w:val="00884680"/>
    <w:rsid w:val="00890C2C"/>
    <w:rsid w:val="008930CA"/>
    <w:rsid w:val="008964C8"/>
    <w:rsid w:val="008A0787"/>
    <w:rsid w:val="008B0313"/>
    <w:rsid w:val="008B04A5"/>
    <w:rsid w:val="008B0ECD"/>
    <w:rsid w:val="008B78AC"/>
    <w:rsid w:val="008D39AD"/>
    <w:rsid w:val="008D4E2B"/>
    <w:rsid w:val="008E0F76"/>
    <w:rsid w:val="008E4810"/>
    <w:rsid w:val="008E53C2"/>
    <w:rsid w:val="008F0287"/>
    <w:rsid w:val="008F1CD5"/>
    <w:rsid w:val="009031E7"/>
    <w:rsid w:val="00905118"/>
    <w:rsid w:val="0090677E"/>
    <w:rsid w:val="00917E32"/>
    <w:rsid w:val="00944725"/>
    <w:rsid w:val="00946EB9"/>
    <w:rsid w:val="00950EFD"/>
    <w:rsid w:val="009672B9"/>
    <w:rsid w:val="009744F4"/>
    <w:rsid w:val="00980704"/>
    <w:rsid w:val="009944EF"/>
    <w:rsid w:val="009F2993"/>
    <w:rsid w:val="00A408BF"/>
    <w:rsid w:val="00A4098F"/>
    <w:rsid w:val="00A51208"/>
    <w:rsid w:val="00A5128C"/>
    <w:rsid w:val="00A51539"/>
    <w:rsid w:val="00A5431C"/>
    <w:rsid w:val="00A85131"/>
    <w:rsid w:val="00A90002"/>
    <w:rsid w:val="00A969A3"/>
    <w:rsid w:val="00AA0274"/>
    <w:rsid w:val="00AA1730"/>
    <w:rsid w:val="00AA4512"/>
    <w:rsid w:val="00AA7E01"/>
    <w:rsid w:val="00AB4392"/>
    <w:rsid w:val="00AC5EAD"/>
    <w:rsid w:val="00AD4D43"/>
    <w:rsid w:val="00AE2173"/>
    <w:rsid w:val="00AF7360"/>
    <w:rsid w:val="00B15E73"/>
    <w:rsid w:val="00B168FA"/>
    <w:rsid w:val="00B22BD9"/>
    <w:rsid w:val="00B269C9"/>
    <w:rsid w:val="00B5284E"/>
    <w:rsid w:val="00B70B30"/>
    <w:rsid w:val="00B83680"/>
    <w:rsid w:val="00B87B53"/>
    <w:rsid w:val="00B94013"/>
    <w:rsid w:val="00BA258B"/>
    <w:rsid w:val="00BA6EA3"/>
    <w:rsid w:val="00BB0159"/>
    <w:rsid w:val="00BB3B18"/>
    <w:rsid w:val="00BF2BE5"/>
    <w:rsid w:val="00BF5DBD"/>
    <w:rsid w:val="00BF6248"/>
    <w:rsid w:val="00BF6FBB"/>
    <w:rsid w:val="00C1126D"/>
    <w:rsid w:val="00C15832"/>
    <w:rsid w:val="00C17465"/>
    <w:rsid w:val="00C31C3B"/>
    <w:rsid w:val="00C34661"/>
    <w:rsid w:val="00C45C8B"/>
    <w:rsid w:val="00C46F36"/>
    <w:rsid w:val="00C74453"/>
    <w:rsid w:val="00C75DFF"/>
    <w:rsid w:val="00C80C53"/>
    <w:rsid w:val="00CA0B09"/>
    <w:rsid w:val="00CB6684"/>
    <w:rsid w:val="00CD47F3"/>
    <w:rsid w:val="00CD6B6F"/>
    <w:rsid w:val="00CE348D"/>
    <w:rsid w:val="00CF0B4C"/>
    <w:rsid w:val="00CF6DA0"/>
    <w:rsid w:val="00D0786A"/>
    <w:rsid w:val="00D1506C"/>
    <w:rsid w:val="00D26AB3"/>
    <w:rsid w:val="00D30256"/>
    <w:rsid w:val="00D313F0"/>
    <w:rsid w:val="00D31B94"/>
    <w:rsid w:val="00D360BC"/>
    <w:rsid w:val="00D375FD"/>
    <w:rsid w:val="00D50EAA"/>
    <w:rsid w:val="00D63C7A"/>
    <w:rsid w:val="00D803B7"/>
    <w:rsid w:val="00DA2BA1"/>
    <w:rsid w:val="00DB01AA"/>
    <w:rsid w:val="00DC1189"/>
    <w:rsid w:val="00DF28CF"/>
    <w:rsid w:val="00E07941"/>
    <w:rsid w:val="00E11986"/>
    <w:rsid w:val="00E20782"/>
    <w:rsid w:val="00E30B4C"/>
    <w:rsid w:val="00E44726"/>
    <w:rsid w:val="00E52EC5"/>
    <w:rsid w:val="00E77386"/>
    <w:rsid w:val="00E876A7"/>
    <w:rsid w:val="00E95284"/>
    <w:rsid w:val="00E968CB"/>
    <w:rsid w:val="00EA63A3"/>
    <w:rsid w:val="00EB2CA9"/>
    <w:rsid w:val="00EC6A8F"/>
    <w:rsid w:val="00ED4273"/>
    <w:rsid w:val="00ED55A8"/>
    <w:rsid w:val="00EE59D6"/>
    <w:rsid w:val="00EF3A8F"/>
    <w:rsid w:val="00F03CEC"/>
    <w:rsid w:val="00F11B18"/>
    <w:rsid w:val="00F20E2B"/>
    <w:rsid w:val="00F40B36"/>
    <w:rsid w:val="00F45B7F"/>
    <w:rsid w:val="00F56607"/>
    <w:rsid w:val="00F740E9"/>
    <w:rsid w:val="00F87E00"/>
    <w:rsid w:val="00F92A1B"/>
    <w:rsid w:val="00FA5946"/>
    <w:rsid w:val="00FD19ED"/>
    <w:rsid w:val="00FE0779"/>
    <w:rsid w:val="00FE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ECD"/>
  </w:style>
  <w:style w:type="paragraph" w:styleId="5">
    <w:name w:val="heading 5"/>
    <w:basedOn w:val="a"/>
    <w:next w:val="a"/>
    <w:link w:val="50"/>
    <w:qFormat/>
    <w:rsid w:val="002F27FC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B0ECD"/>
    <w:rPr>
      <w:color w:val="0000FF"/>
      <w:u w:val="single"/>
    </w:rPr>
  </w:style>
  <w:style w:type="paragraph" w:styleId="a4">
    <w:name w:val="Body Text"/>
    <w:basedOn w:val="a"/>
    <w:rsid w:val="00ED55A8"/>
    <w:pPr>
      <w:ind w:right="4677"/>
      <w:jc w:val="center"/>
    </w:pPr>
    <w:rPr>
      <w:rFonts w:ascii="Arial" w:hAnsi="Arial"/>
      <w:b/>
      <w:sz w:val="32"/>
    </w:rPr>
  </w:style>
  <w:style w:type="paragraph" w:styleId="a5">
    <w:name w:val="Plain Text"/>
    <w:basedOn w:val="a"/>
    <w:link w:val="a6"/>
    <w:rsid w:val="00066665"/>
    <w:rPr>
      <w:rFonts w:ascii="Courier New" w:hAnsi="Courier New"/>
    </w:rPr>
  </w:style>
  <w:style w:type="paragraph" w:styleId="a7">
    <w:name w:val="Balloon Text"/>
    <w:basedOn w:val="a"/>
    <w:semiHidden/>
    <w:rsid w:val="001E21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5120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51208"/>
  </w:style>
  <w:style w:type="table" w:styleId="ab">
    <w:name w:val="Table Grid"/>
    <w:basedOn w:val="a1"/>
    <w:rsid w:val="00231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21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footnote text"/>
    <w:basedOn w:val="a"/>
    <w:semiHidden/>
    <w:rsid w:val="001219A1"/>
    <w:pPr>
      <w:spacing w:before="60" w:after="60"/>
      <w:ind w:firstLine="720"/>
      <w:jc w:val="both"/>
    </w:pPr>
  </w:style>
  <w:style w:type="character" w:styleId="ad">
    <w:name w:val="footnote reference"/>
    <w:semiHidden/>
    <w:rsid w:val="001219A1"/>
    <w:rPr>
      <w:vertAlign w:val="superscript"/>
    </w:rPr>
  </w:style>
  <w:style w:type="paragraph" w:customStyle="1" w:styleId="ae">
    <w:name w:val="Знак Знак Знак"/>
    <w:basedOn w:val="a"/>
    <w:rsid w:val="008F1CD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Текст Знак"/>
    <w:basedOn w:val="a0"/>
    <w:link w:val="a5"/>
    <w:rsid w:val="00720B21"/>
    <w:rPr>
      <w:rFonts w:ascii="Courier New" w:hAnsi="Courier New"/>
    </w:rPr>
  </w:style>
  <w:style w:type="paragraph" w:styleId="af">
    <w:name w:val="Normal (Web)"/>
    <w:basedOn w:val="a"/>
    <w:uiPriority w:val="99"/>
    <w:rsid w:val="000364B7"/>
    <w:pPr>
      <w:spacing w:before="60" w:after="60"/>
    </w:pPr>
    <w:rPr>
      <w:sz w:val="24"/>
      <w:szCs w:val="24"/>
    </w:rPr>
  </w:style>
  <w:style w:type="paragraph" w:customStyle="1" w:styleId="1">
    <w:name w:val="1 уровень"/>
    <w:basedOn w:val="a"/>
    <w:link w:val="10"/>
    <w:autoRedefine/>
    <w:qFormat/>
    <w:rsid w:val="00E11986"/>
    <w:pPr>
      <w:numPr>
        <w:numId w:val="2"/>
      </w:numPr>
      <w:tabs>
        <w:tab w:val="left" w:pos="680"/>
        <w:tab w:val="left" w:pos="2268"/>
      </w:tabs>
      <w:jc w:val="center"/>
    </w:pPr>
    <w:rPr>
      <w:caps/>
      <w:sz w:val="26"/>
      <w:szCs w:val="26"/>
      <w:lang w:val="en-US"/>
    </w:rPr>
  </w:style>
  <w:style w:type="character" w:customStyle="1" w:styleId="10">
    <w:name w:val="1 уровень Знак"/>
    <w:basedOn w:val="a0"/>
    <w:link w:val="1"/>
    <w:rsid w:val="00E11986"/>
    <w:rPr>
      <w:caps/>
      <w:sz w:val="26"/>
      <w:szCs w:val="26"/>
      <w:lang w:val="en-US"/>
    </w:rPr>
  </w:style>
  <w:style w:type="paragraph" w:styleId="af0">
    <w:name w:val="footer"/>
    <w:basedOn w:val="a"/>
    <w:link w:val="af1"/>
    <w:rsid w:val="005747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74779"/>
  </w:style>
  <w:style w:type="character" w:customStyle="1" w:styleId="50">
    <w:name w:val="Заголовок 5 Знак"/>
    <w:basedOn w:val="a0"/>
    <w:link w:val="5"/>
    <w:rsid w:val="002F27FC"/>
    <w:rPr>
      <w:sz w:val="28"/>
    </w:rPr>
  </w:style>
  <w:style w:type="paragraph" w:styleId="af2">
    <w:name w:val="List Paragraph"/>
    <w:basedOn w:val="a"/>
    <w:uiPriority w:val="34"/>
    <w:qFormat/>
    <w:rsid w:val="005F689D"/>
    <w:pPr>
      <w:ind w:left="708"/>
    </w:pPr>
  </w:style>
  <w:style w:type="character" w:customStyle="1" w:styleId="a9">
    <w:name w:val="Верхний колонтитул Знак"/>
    <w:basedOn w:val="a0"/>
    <w:link w:val="a8"/>
    <w:uiPriority w:val="99"/>
    <w:rsid w:val="00896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mmnt</dc:creator>
  <cp:lastModifiedBy>User</cp:lastModifiedBy>
  <cp:revision>2</cp:revision>
  <cp:lastPrinted>2020-05-26T11:30:00Z</cp:lastPrinted>
  <dcterms:created xsi:type="dcterms:W3CDTF">2020-08-12T11:43:00Z</dcterms:created>
  <dcterms:modified xsi:type="dcterms:W3CDTF">2020-08-12T11:43:00Z</dcterms:modified>
</cp:coreProperties>
</file>